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66" w:rsidRDefault="00307566">
      <w:pPr>
        <w:framePr w:hSpace="181" w:wrap="notBeside" w:vAnchor="page" w:hAnchor="margin" w:x="1" w:y="747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307566" w:rsidRDefault="00307566">
      <w:pPr>
        <w:pStyle w:val="ReportTitle"/>
      </w:pPr>
      <w:bookmarkStart w:id="0" w:name="ReportType"/>
      <w:bookmarkStart w:id="1" w:name="DVAHead"/>
      <w:r>
        <w:t>Medical</w:t>
      </w:r>
      <w:bookmarkEnd w:id="0"/>
      <w:r>
        <w:t xml:space="preserve"> Report - Cutaneous Scarring</w:t>
      </w:r>
    </w:p>
    <w:p w:rsidR="00307566" w:rsidRDefault="00307566">
      <w:pPr>
        <w:pStyle w:val="ReportTitle"/>
      </w:pPr>
    </w:p>
    <w:p w:rsidR="00307566" w:rsidRDefault="00307566">
      <w:pPr>
        <w:pStyle w:val="ReportPrivacy"/>
      </w:pPr>
      <w:bookmarkStart w:id="2" w:name="Disclaimer"/>
      <w:bookmarkEnd w:id="1"/>
      <w:r>
        <w:t xml:space="preserve">The information you provide on this form will assist in deciding eligibility for benefits under the Veterans' Entitlements Act </w:t>
      </w:r>
      <w:r w:rsidR="0086282E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2"/>
    <w:p w:rsidR="00307566" w:rsidRDefault="00307566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307566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07566" w:rsidRDefault="00307566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07566" w:rsidRDefault="00307566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66" w:rsidRDefault="00307566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66" w:rsidRDefault="00307566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66" w:rsidRDefault="00307566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307566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07566" w:rsidRDefault="00307566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66" w:rsidRDefault="00307566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07566" w:rsidRDefault="00307566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566" w:rsidRDefault="00307566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07566" w:rsidRDefault="00307566">
            <w:pPr>
              <w:pStyle w:val="ReportVeteran"/>
            </w:pPr>
          </w:p>
        </w:tc>
      </w:tr>
    </w:tbl>
    <w:p w:rsidR="00307566" w:rsidRDefault="00307566">
      <w:pPr>
        <w:pStyle w:val="ReportSection"/>
      </w:pPr>
      <w:r>
        <w:t>Report Detail</w:t>
      </w:r>
    </w:p>
    <w:p w:rsidR="00307566" w:rsidRDefault="00307566">
      <w:bookmarkStart w:id="3" w:name="StartHere"/>
      <w:bookmarkStart w:id="4" w:name="ReportBody"/>
      <w:bookmarkStart w:id="5" w:name="SignatureBlock"/>
      <w:bookmarkEnd w:id="3"/>
      <w:r>
        <w:t>A claim for service related compensation in respect of the above</w:t>
      </w:r>
      <w:r w:rsidR="00073C05">
        <w:t xml:space="preserve"> </w:t>
      </w:r>
      <w:bookmarkStart w:id="6" w:name="_GoBack"/>
      <w:bookmarkEnd w:id="6"/>
      <w:r>
        <w:t xml:space="preserve">named leads the Department to consider whether cutaneous scarring could be relevant to the development of </w:t>
      </w:r>
      <w:r w:rsidR="0009586E">
        <w:t>the claimed condition</w:t>
      </w:r>
      <w:r w:rsidR="00CC3577">
        <w:t xml:space="preserve"> </w:t>
      </w:r>
      <w:r>
        <w:t>in this case. Would you please answer the following questions:</w:t>
      </w:r>
    </w:p>
    <w:p w:rsidR="00307566" w:rsidRDefault="00307566">
      <w:pPr>
        <w:pStyle w:val="ReportQuestion"/>
        <w:spacing w:after="0"/>
      </w:pPr>
      <w:r>
        <w:t>1.</w:t>
      </w:r>
      <w:r>
        <w:tab/>
        <w:t xml:space="preserve">When was the clinical onset of </w:t>
      </w:r>
      <w:r w:rsidR="0009586E">
        <w:t>the claimed condition</w:t>
      </w:r>
      <w:r>
        <w:t>?………./………./……….</w:t>
      </w:r>
    </w:p>
    <w:p w:rsidR="00307566" w:rsidRDefault="00307566">
      <w:pPr>
        <w:pStyle w:val="ReportQuestion"/>
        <w:spacing w:before="120" w:after="0"/>
      </w:pPr>
      <w:r>
        <w:t>2.</w:t>
      </w:r>
      <w:r>
        <w:tab/>
        <w:t xml:space="preserve">Did </w:t>
      </w:r>
      <w:r w:rsidR="0009586E">
        <w:t>the claimed condition</w:t>
      </w:r>
      <w:r>
        <w:t xml:space="preserve"> develop at the site of cutaneous scarring?</w:t>
      </w:r>
    </w:p>
    <w:p w:rsidR="00307566" w:rsidRDefault="00307566">
      <w:pPr>
        <w:pStyle w:val="ReportCheckbox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307566" w:rsidRDefault="00307566">
      <w:pPr>
        <w:pStyle w:val="ReportCheckbox"/>
        <w:rPr>
          <w:b/>
        </w:rPr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</w:t>
      </w:r>
    </w:p>
    <w:p w:rsidR="00307566" w:rsidRDefault="00307566">
      <w:pPr>
        <w:pStyle w:val="ReportQuestion"/>
        <w:spacing w:before="120" w:after="60"/>
      </w:pPr>
      <w:r>
        <w:t>3.</w:t>
      </w:r>
      <w:r>
        <w:tab/>
        <w:t xml:space="preserve">For how long had the cutaneous scarring been present before </w:t>
      </w:r>
      <w:r w:rsidR="0009586E">
        <w:t xml:space="preserve">the claimed condition </w:t>
      </w:r>
      <w:r>
        <w:t>developed at the site?:</w:t>
      </w: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307566"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07566" w:rsidRDefault="00307566">
            <w:pPr>
              <w:pStyle w:val="ReportQuestion"/>
              <w:rPr>
                <w:sz w:val="20"/>
              </w:rPr>
            </w:pPr>
          </w:p>
        </w:tc>
      </w:tr>
      <w:tr w:rsidR="00307566"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07566" w:rsidRDefault="00307566">
            <w:pPr>
              <w:pStyle w:val="ReportQuestion"/>
              <w:rPr>
                <w:sz w:val="20"/>
              </w:rPr>
            </w:pPr>
          </w:p>
        </w:tc>
      </w:tr>
    </w:tbl>
    <w:p w:rsidR="00307566" w:rsidRDefault="00307566">
      <w:pPr>
        <w:pStyle w:val="ReportQuestion"/>
        <w:spacing w:before="120" w:after="60"/>
      </w:pPr>
      <w:r>
        <w:t>4.</w:t>
      </w:r>
      <w:r>
        <w:tab/>
        <w:t>Please identify the cause of the cutaneous scarring and, if due to an injury, give the date of the injury and describe the circumstances which led to the injury:</w:t>
      </w: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307566"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07566" w:rsidRDefault="00307566">
            <w:pPr>
              <w:pStyle w:val="ReportQuestion"/>
              <w:rPr>
                <w:sz w:val="20"/>
              </w:rPr>
            </w:pPr>
          </w:p>
        </w:tc>
      </w:tr>
      <w:tr w:rsidR="00307566"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07566" w:rsidRDefault="00307566">
            <w:pPr>
              <w:pStyle w:val="ReportQuestion"/>
              <w:rPr>
                <w:sz w:val="20"/>
              </w:rPr>
            </w:pPr>
          </w:p>
        </w:tc>
      </w:tr>
    </w:tbl>
    <w:p w:rsidR="00307566" w:rsidRDefault="00307566"/>
    <w:bookmarkEnd w:id="4"/>
    <w:p w:rsidR="00307566" w:rsidRDefault="00307566">
      <w:pPr>
        <w:pStyle w:val="ReportSection"/>
        <w:framePr w:hSpace="181" w:wrap="notBeside" w:hAnchor="margin" w:yAlign="bottom"/>
      </w:pPr>
      <w:r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307566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307566" w:rsidRDefault="00307566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07566" w:rsidRDefault="00307566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307566" w:rsidRDefault="00307566">
            <w:pPr>
              <w:framePr w:hSpace="181" w:wrap="notBeside" w:hAnchor="margin" w:yAlign="bottom"/>
            </w:pPr>
          </w:p>
        </w:tc>
      </w:tr>
      <w:tr w:rsidR="00307566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07566" w:rsidRDefault="00307566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07566" w:rsidRDefault="00307566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307566" w:rsidRDefault="00307566">
            <w:pPr>
              <w:framePr w:hSpace="181" w:wrap="notBeside" w:hAnchor="margin" w:yAlign="bottom"/>
            </w:pPr>
          </w:p>
        </w:tc>
      </w:tr>
      <w:tr w:rsidR="00307566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307566" w:rsidRDefault="00307566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07566" w:rsidRDefault="00307566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307566" w:rsidRDefault="00307566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307566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307566" w:rsidRDefault="00307566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07566" w:rsidRDefault="00307566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07566" w:rsidRDefault="00307566">
            <w:pPr>
              <w:framePr w:hSpace="181" w:wrap="notBeside" w:hAnchor="margin" w:yAlign="bottom"/>
            </w:pPr>
          </w:p>
        </w:tc>
      </w:tr>
      <w:tr w:rsidR="00307566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307566" w:rsidRDefault="00307566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07566" w:rsidRDefault="00307566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307566" w:rsidRDefault="00307566">
            <w:pPr>
              <w:framePr w:hSpace="181" w:wrap="notBeside" w:hAnchor="margin" w:yAlign="bottom"/>
            </w:pPr>
          </w:p>
        </w:tc>
      </w:tr>
      <w:tr w:rsidR="00307566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07566" w:rsidRDefault="00307566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07566" w:rsidRDefault="00307566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07566" w:rsidRDefault="00307566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  <w:bookmarkEnd w:id="5"/>
    </w:tbl>
    <w:p w:rsidR="00307566" w:rsidRDefault="00307566">
      <w:pPr>
        <w:rPr>
          <w:sz w:val="16"/>
        </w:rPr>
      </w:pPr>
    </w:p>
    <w:sectPr w:rsidR="00307566">
      <w:headerReference w:type="default" r:id="rId7"/>
      <w:footerReference w:type="defaul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91E" w:rsidRDefault="00EE791E">
      <w:r>
        <w:separator/>
      </w:r>
    </w:p>
  </w:endnote>
  <w:endnote w:type="continuationSeparator" w:id="0">
    <w:p w:rsidR="00EE791E" w:rsidRDefault="00EE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67FD8A6E-AC9D-4675-B62D-C3C7A91E4E92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566" w:rsidRDefault="00307566">
    <w:pPr>
      <w:pStyle w:val="ReportFooter"/>
    </w:pPr>
    <w:r>
      <w:fldChar w:fldCharType="begin"/>
    </w:r>
    <w:r>
      <w:instrText xml:space="preserve">keywords </w:instrText>
    </w:r>
    <w:r>
      <w:fldChar w:fldCharType="end"/>
    </w:r>
    <w:r>
      <w:tab/>
      <w:t>MSMB046MR9071 - 990616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91E" w:rsidRDefault="00EE791E">
      <w:r>
        <w:separator/>
      </w:r>
    </w:p>
  </w:footnote>
  <w:footnote w:type="continuationSeparator" w:id="0">
    <w:p w:rsidR="00EE791E" w:rsidRDefault="00EE7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566" w:rsidRDefault="00307566">
    <w:pPr>
      <w:pStyle w:val="Header"/>
    </w:pPr>
    <w:r>
      <w:tab/>
      <w:t>Folio: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66"/>
    <w:rsid w:val="00062A09"/>
    <w:rsid w:val="00073C05"/>
    <w:rsid w:val="0009586E"/>
    <w:rsid w:val="00307566"/>
    <w:rsid w:val="0086282E"/>
    <w:rsid w:val="00CC3577"/>
    <w:rsid w:val="00EE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568" w:hanging="568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568" w:hanging="568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CPS\templates\CCPS%209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97</Template>
  <TotalTime>0</TotalTime>
  <Pages>1</Pages>
  <Words>203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CVA Questionnaire - Medical factors</vt:lpstr>
    </vt:vector>
  </TitlesOfParts>
  <Company>Softlaw Corporation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CVA Questionnaire - Medical factors</dc:title>
  <dc:creator>Sven Bluemmel</dc:creator>
  <cp:lastModifiedBy>CMANGN</cp:lastModifiedBy>
  <cp:revision>3</cp:revision>
  <cp:lastPrinted>2015-06-05T06:47:00Z</cp:lastPrinted>
  <dcterms:created xsi:type="dcterms:W3CDTF">2015-04-28T23:06:00Z</dcterms:created>
  <dcterms:modified xsi:type="dcterms:W3CDTF">2015-06-05T06:47:00Z</dcterms:modified>
</cp:coreProperties>
</file>