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AC" w:rsidRDefault="00B660AC">
      <w:pPr>
        <w:framePr w:hSpace="181" w:wrap="notBeside" w:vAnchor="page" w:hAnchor="margin" w:x="1" w:y="742"/>
      </w:pPr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B660AC" w:rsidRDefault="00B660AC">
      <w:pPr>
        <w:pStyle w:val="ReportTitle"/>
      </w:pPr>
      <w:bookmarkStart w:id="0" w:name="DVAHead"/>
      <w:r>
        <w:t>Medical Report - Appropriate Clinical Management</w:t>
      </w:r>
    </w:p>
    <w:p w:rsidR="00B660AC" w:rsidRDefault="00B660AC">
      <w:pPr>
        <w:pStyle w:val="ReportTitle"/>
      </w:pPr>
    </w:p>
    <w:p w:rsidR="00B660AC" w:rsidRDefault="00B660AC">
      <w:pPr>
        <w:pStyle w:val="ReportPrivacy"/>
      </w:pPr>
      <w:r>
        <w:t xml:space="preserve">The information you provide on this form will assist in deciding eligibility for benefits under the Veterans' Entitlements Act </w:t>
      </w:r>
      <w:r w:rsidR="00C4453C">
        <w:t>1986 and/or Military Rehabilitation and Compensation Act 2004.</w:t>
      </w:r>
      <w:r>
        <w:t xml:space="preserve">   In the event of an appeal against a decision, this information may be provided to the Veterans' Review Board, Administrative Appeals Tribunal or Federal Court.</w:t>
      </w:r>
    </w:p>
    <w:bookmarkEnd w:id="0"/>
    <w:p w:rsidR="00B660AC" w:rsidRDefault="00B660AC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B660AC"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B660AC" w:rsidRDefault="00B660AC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660AC" w:rsidRDefault="00B660AC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0AC" w:rsidRDefault="00B660AC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0AC" w:rsidRDefault="00B660AC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0AC" w:rsidRDefault="00B660AC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B660AC"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660AC" w:rsidRDefault="00B660AC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0AC" w:rsidRDefault="00B660AC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660AC" w:rsidRDefault="00B660AC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0AC" w:rsidRDefault="00B660AC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660AC" w:rsidRDefault="00B660AC">
            <w:pPr>
              <w:pStyle w:val="ReportVeteran"/>
            </w:pPr>
          </w:p>
        </w:tc>
      </w:tr>
    </w:tbl>
    <w:p w:rsidR="00B660AC" w:rsidRDefault="00B660AC">
      <w:pPr>
        <w:pStyle w:val="ReportSection"/>
      </w:pPr>
      <w:r>
        <w:t>Report Detail</w:t>
      </w:r>
    </w:p>
    <w:p w:rsidR="00B660AC" w:rsidRDefault="00B660AC">
      <w:bookmarkStart w:id="1" w:name="StartHere"/>
      <w:bookmarkEnd w:id="1"/>
      <w:r>
        <w:t xml:space="preserve">A claim for service related compensation in respect of the above named requires the Department to consider whether there was an inability to obtain appropriate clinical management that could be a factor in the worsening of </w:t>
      </w:r>
      <w:r w:rsidR="00BB0109">
        <w:t>(</w:t>
      </w:r>
      <w:r w:rsidR="00917410">
        <w:t>__________________________</w:t>
      </w:r>
      <w:r w:rsidR="00BB0109">
        <w:t>)</w:t>
      </w:r>
      <w:r>
        <w:t>. Would you please answer the following questions:</w:t>
      </w:r>
    </w:p>
    <w:p w:rsidR="00B660AC" w:rsidRDefault="00B660AC">
      <w:pPr>
        <w:pStyle w:val="ReportQuestion"/>
      </w:pPr>
      <w:r>
        <w:rPr>
          <w:b/>
        </w:rPr>
        <w:t>1.</w:t>
      </w:r>
      <w:r>
        <w:tab/>
        <w:t xml:space="preserve">Has the veteran ever suffered from </w:t>
      </w:r>
      <w:r w:rsidR="00BB0109">
        <w:t>(</w:t>
      </w:r>
      <w:r w:rsidR="00917410">
        <w:t>__________________________</w:t>
      </w:r>
      <w:r w:rsidR="00BB0109">
        <w:t>)</w:t>
      </w:r>
      <w:r>
        <w:t>?</w:t>
      </w:r>
    </w:p>
    <w:p w:rsidR="00B660AC" w:rsidRDefault="00B660AC">
      <w:pPr>
        <w:pStyle w:val="ReportCheckbox"/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- </w:t>
      </w:r>
      <w:r>
        <w:rPr>
          <w:i/>
        </w:rPr>
        <w:t>Please sign the form and return it to the Department</w:t>
      </w:r>
    </w:p>
    <w:p w:rsidR="00B660AC" w:rsidRDefault="00B660AC">
      <w:pPr>
        <w:pStyle w:val="ReportCheckbox"/>
        <w:ind w:left="1134"/>
        <w:rPr>
          <w:i/>
        </w:rPr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>Yes</w:t>
      </w:r>
    </w:p>
    <w:p w:rsidR="00B660AC" w:rsidRDefault="00B660AC">
      <w:pPr>
        <w:pStyle w:val="ReportQuestion"/>
      </w:pPr>
      <w:r>
        <w:rPr>
          <w:b/>
        </w:rPr>
        <w:t>2.</w:t>
      </w:r>
      <w:r>
        <w:rPr>
          <w:b/>
        </w:rPr>
        <w:tab/>
      </w:r>
      <w:r>
        <w:t xml:space="preserve">Was the veteran ever unable to obtain appropriate clinical management for </w:t>
      </w:r>
      <w:r w:rsidR="00BB0109">
        <w:t>(</w:t>
      </w:r>
      <w:r w:rsidR="00917410">
        <w:t>____________________________</w:t>
      </w:r>
      <w:r w:rsidR="00BB0109">
        <w:t>)</w:t>
      </w:r>
      <w:r>
        <w:t>?</w:t>
      </w:r>
    </w:p>
    <w:p w:rsidR="00B660AC" w:rsidRDefault="00B660AC">
      <w:pPr>
        <w:pStyle w:val="ReportCheckbox"/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- </w:t>
      </w:r>
      <w:r>
        <w:rPr>
          <w:i/>
        </w:rPr>
        <w:t>Please sign the form and return it to the Department</w:t>
      </w:r>
    </w:p>
    <w:p w:rsidR="00B660AC" w:rsidRDefault="00B660AC">
      <w:pPr>
        <w:pStyle w:val="ReportCheckbox"/>
        <w:ind w:left="1134"/>
        <w:rPr>
          <w:i/>
        </w:rPr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>Yes</w:t>
      </w:r>
    </w:p>
    <w:p w:rsidR="00B660AC" w:rsidRDefault="00B660AC">
      <w:pPr>
        <w:pStyle w:val="ReportQuestion"/>
      </w:pPr>
      <w:r>
        <w:rPr>
          <w:b/>
        </w:rPr>
        <w:t>3.</w:t>
      </w:r>
      <w:r>
        <w:tab/>
        <w:t xml:space="preserve">Did this inability to obtain appropriate clinical management contribute to a permanent worsening of </w:t>
      </w:r>
      <w:r w:rsidR="00BB0109">
        <w:t>(</w:t>
      </w:r>
      <w:r w:rsidR="00917410">
        <w:t>______________________________</w:t>
      </w:r>
      <w:r w:rsidR="00BB0109">
        <w:t>)</w:t>
      </w:r>
      <w:r>
        <w:t>?</w:t>
      </w:r>
    </w:p>
    <w:p w:rsidR="00B660AC" w:rsidRDefault="00B660AC">
      <w:pPr>
        <w:pStyle w:val="ReportCheckbox"/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- </w:t>
      </w:r>
      <w:r>
        <w:rPr>
          <w:i/>
        </w:rPr>
        <w:t>Please sign the form and return it to the Department</w:t>
      </w:r>
    </w:p>
    <w:p w:rsidR="00B660AC" w:rsidRDefault="00B660AC">
      <w:pPr>
        <w:pStyle w:val="ReportCheckbox"/>
        <w:ind w:left="1134"/>
        <w:rPr>
          <w:i/>
        </w:rPr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>Yes</w:t>
      </w:r>
    </w:p>
    <w:p w:rsidR="00B660AC" w:rsidRDefault="00B660AC">
      <w:pPr>
        <w:pStyle w:val="ReportQuestion"/>
        <w:rPr>
          <w:i/>
        </w:rPr>
      </w:pPr>
      <w:r>
        <w:rPr>
          <w:b/>
        </w:rPr>
        <w:t>4.</w:t>
      </w:r>
      <w:r>
        <w:tab/>
        <w:t>When did this inability to obtain appropriate clinical management occur?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9442"/>
      </w:tblGrid>
      <w:tr w:rsidR="00B660AC">
        <w:trPr>
          <w:cantSplit/>
        </w:trPr>
        <w:tc>
          <w:tcPr>
            <w:tcW w:w="94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660AC" w:rsidRDefault="00B660AC">
            <w:pPr>
              <w:pStyle w:val="ReportAnswerBox"/>
              <w:tabs>
                <w:tab w:val="clear" w:pos="8647"/>
                <w:tab w:val="clear" w:pos="9214"/>
              </w:tabs>
              <w:ind w:right="687"/>
              <w:jc w:val="right"/>
            </w:pPr>
            <w:r>
              <w:tab/>
              <w:t>/</w:t>
            </w:r>
            <w:r>
              <w:tab/>
              <w:t>/</w:t>
            </w:r>
          </w:p>
        </w:tc>
      </w:tr>
    </w:tbl>
    <w:p w:rsidR="00B660AC" w:rsidRDefault="00B660AC">
      <w:pPr>
        <w:pStyle w:val="ReportQuestion"/>
      </w:pPr>
      <w:r>
        <w:rPr>
          <w:b/>
        </w:rPr>
        <w:t>5.</w:t>
      </w:r>
      <w:r>
        <w:tab/>
        <w:t xml:space="preserve">What do you believe to have been the cause of the inability to obtain appropriate clinical management for </w:t>
      </w:r>
      <w:r w:rsidR="00BB0109">
        <w:t>(</w:t>
      </w:r>
      <w:r w:rsidR="00917410">
        <w:t>___________________________________</w:t>
      </w:r>
      <w:bookmarkStart w:id="2" w:name="_GoBack"/>
      <w:bookmarkEnd w:id="2"/>
      <w:r w:rsidR="00BB0109">
        <w:t>)</w:t>
      </w:r>
      <w:r>
        <w:t>?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9442"/>
      </w:tblGrid>
      <w:tr w:rsidR="00B660AC">
        <w:trPr>
          <w:cantSplit/>
        </w:trPr>
        <w:tc>
          <w:tcPr>
            <w:tcW w:w="94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660AC" w:rsidRDefault="00B660AC">
            <w:pPr>
              <w:pStyle w:val="ReportAnswerBox"/>
            </w:pPr>
          </w:p>
        </w:tc>
      </w:tr>
      <w:tr w:rsidR="00B660AC">
        <w:trPr>
          <w:cantSplit/>
        </w:trPr>
        <w:tc>
          <w:tcPr>
            <w:tcW w:w="94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660AC" w:rsidRDefault="00B660AC">
            <w:pPr>
              <w:pStyle w:val="ReportAnswerBox"/>
            </w:pPr>
          </w:p>
        </w:tc>
      </w:tr>
    </w:tbl>
    <w:p w:rsidR="00B660AC" w:rsidRDefault="00B660AC">
      <w:pPr>
        <w:pStyle w:val="ReportSection"/>
        <w:framePr w:hSpace="181" w:wrap="notBeside" w:hAnchor="margin" w:yAlign="bottom"/>
      </w:pPr>
      <w:r>
        <w:lastRenderedPageBreak/>
        <w:t>Details of Medical Practitioner providing advice: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4854"/>
        <w:gridCol w:w="270"/>
        <w:gridCol w:w="4833"/>
      </w:tblGrid>
      <w:tr w:rsidR="00B660AC">
        <w:trPr>
          <w:cantSplit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B660AC" w:rsidRDefault="00B660AC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Stamp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660AC" w:rsidRDefault="00B660AC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B660AC" w:rsidRDefault="00B660AC">
            <w:pPr>
              <w:framePr w:hSpace="181" w:wrap="notBeside" w:hAnchor="margin" w:yAlign="bottom"/>
            </w:pPr>
          </w:p>
        </w:tc>
      </w:tr>
      <w:tr w:rsidR="00B660AC">
        <w:trPr>
          <w:cantSplit/>
        </w:trPr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660AC" w:rsidRDefault="00B660AC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660AC" w:rsidRDefault="00B660AC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B660AC" w:rsidRDefault="00B660AC">
            <w:pPr>
              <w:framePr w:hSpace="181" w:wrap="notBeside" w:hAnchor="margin" w:yAlign="bottom"/>
            </w:pPr>
          </w:p>
        </w:tc>
      </w:tr>
      <w:tr w:rsidR="00B660AC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660AC" w:rsidRDefault="00B660AC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660AC" w:rsidRDefault="00B660AC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B660AC" w:rsidRDefault="00B660AC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B660AC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660AC" w:rsidRDefault="00B660AC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660AC" w:rsidRDefault="00B660AC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660AC" w:rsidRDefault="00B660AC">
            <w:pPr>
              <w:framePr w:hSpace="181" w:wrap="notBeside" w:hAnchor="margin" w:yAlign="bottom"/>
            </w:pPr>
          </w:p>
        </w:tc>
      </w:tr>
      <w:tr w:rsidR="00B660AC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660AC" w:rsidRDefault="00B660AC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660AC" w:rsidRDefault="00B660AC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660AC" w:rsidRDefault="00B660AC">
            <w:pPr>
              <w:framePr w:hSpace="181" w:wrap="notBeside" w:hAnchor="margin" w:yAlign="bottom"/>
            </w:pPr>
          </w:p>
        </w:tc>
      </w:tr>
      <w:tr w:rsidR="00B660AC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660AC" w:rsidRDefault="00B660AC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660AC" w:rsidRDefault="00B660AC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660AC" w:rsidRDefault="00B660AC">
            <w:pPr>
              <w:framePr w:hSpace="181" w:wrap="notBeside" w:hAnchor="margin" w:yAlign="bottom"/>
              <w:tabs>
                <w:tab w:val="left" w:pos="3686"/>
                <w:tab w:val="left" w:pos="4111"/>
              </w:tabs>
            </w:pPr>
            <w:r>
              <w:tab/>
            </w: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</w:tr>
    </w:tbl>
    <w:p w:rsidR="00B660AC" w:rsidRDefault="00B660AC"/>
    <w:sectPr w:rsidR="00B660AC">
      <w:headerReference w:type="default" r:id="rId7"/>
      <w:footerReference w:type="default" r:id="rId8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3C0" w:rsidRDefault="00CE53C0">
      <w:r>
        <w:separator/>
      </w:r>
    </w:p>
  </w:endnote>
  <w:endnote w:type="continuationSeparator" w:id="0">
    <w:p w:rsidR="00CE53C0" w:rsidRDefault="00CE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10 Pitch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  <w:embedRegular r:id="rId1" w:fontKey="{0FD791AB-1235-4273-AA69-8E428623E871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0AC" w:rsidRDefault="00B660AC">
    <w:pPr>
      <w:pStyle w:val="ReportFormName"/>
      <w:pBdr>
        <w:top w:val="single" w:sz="6" w:space="3" w:color="auto"/>
      </w:pBdr>
      <w:tabs>
        <w:tab w:val="right" w:pos="9923"/>
      </w:tabs>
      <w:ind w:right="4"/>
      <w:jc w:val="left"/>
    </w:pPr>
    <w:r>
      <w:fldChar w:fldCharType="begin"/>
    </w:r>
    <w:r>
      <w:instrText xml:space="preserve">keywords </w:instrText>
    </w:r>
    <w:r>
      <w:fldChar w:fldCharType="end"/>
    </w:r>
    <w:r>
      <w:tab/>
      <w:t>CSMACM Dec 94</w:t>
    </w:r>
    <w:r>
      <w:fldChar w:fldCharType="begin"/>
    </w:r>
    <w:r>
      <w:instrText xml:space="preserve">subject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3C0" w:rsidRDefault="00CE53C0">
      <w:r>
        <w:separator/>
      </w:r>
    </w:p>
  </w:footnote>
  <w:footnote w:type="continuationSeparator" w:id="0">
    <w:p w:rsidR="00CE53C0" w:rsidRDefault="00CE5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0AC" w:rsidRDefault="00B660AC">
    <w:pPr>
      <w:pStyle w:val="ReportHeader"/>
    </w:pPr>
    <w:r>
      <w:tab/>
      <w:t>Folio: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AC"/>
    <w:rsid w:val="003526AF"/>
    <w:rsid w:val="003E3035"/>
    <w:rsid w:val="00917410"/>
    <w:rsid w:val="00B660AC"/>
    <w:rsid w:val="00BB0109"/>
    <w:rsid w:val="00C4453C"/>
    <w:rsid w:val="00C949F4"/>
    <w:rsid w:val="00C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568" w:hanging="568"/>
    </w:pPr>
  </w:style>
  <w:style w:type="paragraph" w:styleId="CommentText">
    <w:name w:val="annotation text"/>
    <w:basedOn w:val="Normal"/>
    <w:semiHidden/>
    <w:rPr>
      <w:sz w:val="20"/>
    </w:rPr>
  </w:style>
  <w:style w:type="paragraph" w:styleId="TOC8">
    <w:name w:val="toc 8"/>
    <w:basedOn w:val="Normal"/>
    <w:next w:val="Normal"/>
    <w:semiHidden/>
    <w:pPr>
      <w:tabs>
        <w:tab w:val="left" w:leader="dot" w:pos="8646"/>
        <w:tab w:val="right" w:pos="9072"/>
      </w:tabs>
      <w:ind w:left="4961" w:right="850"/>
    </w:pPr>
  </w:style>
  <w:style w:type="paragraph" w:styleId="TOC7">
    <w:name w:val="toc 7"/>
    <w:basedOn w:val="Normal"/>
    <w:next w:val="Normal"/>
    <w:semiHidden/>
    <w:pPr>
      <w:tabs>
        <w:tab w:val="left" w:leader="dot" w:pos="8646"/>
        <w:tab w:val="right" w:pos="9072"/>
      </w:tabs>
      <w:ind w:left="4253" w:right="850"/>
    </w:pPr>
  </w:style>
  <w:style w:type="paragraph" w:styleId="TOC6">
    <w:name w:val="toc 6"/>
    <w:basedOn w:val="Normal"/>
    <w:next w:val="Normal"/>
    <w:semiHidden/>
    <w:pPr>
      <w:tabs>
        <w:tab w:val="left" w:leader="dot" w:pos="8646"/>
        <w:tab w:val="right" w:pos="9072"/>
      </w:tabs>
      <w:ind w:left="3544" w:right="850"/>
    </w:pPr>
  </w:style>
  <w:style w:type="paragraph" w:styleId="TOC5">
    <w:name w:val="toc 5"/>
    <w:basedOn w:val="Normal"/>
    <w:next w:val="Normal"/>
    <w:semiHidden/>
    <w:pPr>
      <w:tabs>
        <w:tab w:val="left" w:leader="dot" w:pos="8646"/>
        <w:tab w:val="right" w:pos="9072"/>
      </w:tabs>
      <w:ind w:left="2835" w:right="850"/>
    </w:pPr>
  </w:style>
  <w:style w:type="paragraph" w:styleId="TOC4">
    <w:name w:val="toc 4"/>
    <w:basedOn w:val="Normal"/>
    <w:next w:val="Normal"/>
    <w:semiHidden/>
    <w:pPr>
      <w:tabs>
        <w:tab w:val="left" w:leader="dot" w:pos="8646"/>
        <w:tab w:val="right" w:pos="9072"/>
      </w:tabs>
      <w:ind w:left="2126" w:right="850"/>
    </w:pPr>
  </w:style>
  <w:style w:type="paragraph" w:styleId="TOC3">
    <w:name w:val="toc 3"/>
    <w:basedOn w:val="Normal"/>
    <w:next w:val="Normal"/>
    <w:semiHidden/>
    <w:pPr>
      <w:tabs>
        <w:tab w:val="left" w:leader="dot" w:pos="8646"/>
        <w:tab w:val="right" w:pos="9072"/>
      </w:tabs>
      <w:ind w:left="1418" w:right="850"/>
    </w:pPr>
  </w:style>
  <w:style w:type="paragraph" w:styleId="TOC2">
    <w:name w:val="toc 2"/>
    <w:basedOn w:val="Normal"/>
    <w:next w:val="Normal"/>
    <w:semiHidden/>
    <w:pPr>
      <w:tabs>
        <w:tab w:val="left" w:leader="dot" w:pos="8646"/>
        <w:tab w:val="right" w:pos="9072"/>
      </w:tabs>
      <w:ind w:left="709" w:right="850"/>
    </w:pPr>
  </w:style>
  <w:style w:type="paragraph" w:styleId="TOC1">
    <w:name w:val="toc 1"/>
    <w:basedOn w:val="Normal"/>
    <w:next w:val="Normal"/>
    <w:semiHidden/>
    <w:pPr>
      <w:tabs>
        <w:tab w:val="left" w:leader="dot" w:pos="8646"/>
        <w:tab w:val="right" w:pos="9072"/>
      </w:tabs>
      <w:ind w:right="850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Subheading">
    <w:name w:val="Subheading"/>
    <w:basedOn w:val="Normal"/>
    <w:next w:val="Normal"/>
    <w:pPr>
      <w:keepNext/>
      <w:keepLines/>
      <w:spacing w:before="240" w:after="120"/>
    </w:pPr>
    <w:rPr>
      <w:b/>
    </w:rPr>
  </w:style>
  <w:style w:type="paragraph" w:customStyle="1" w:styleId="Mainheading">
    <w:name w:val="Mainheading"/>
    <w:basedOn w:val="Normal"/>
    <w:next w:val="Normal"/>
    <w:pPr>
      <w:keepNext/>
      <w:keepLines/>
      <w:spacing w:before="360" w:after="240"/>
      <w:jc w:val="center"/>
    </w:pPr>
    <w:rPr>
      <w:rFonts w:ascii="Arial" w:hAnsi="Arial"/>
      <w:b/>
      <w:caps/>
    </w:rPr>
  </w:style>
  <w:style w:type="paragraph" w:customStyle="1" w:styleId="DraftHeader">
    <w:name w:val="Draft Header"/>
    <w:basedOn w:val="Normal"/>
    <w:pPr>
      <w:spacing w:before="5520"/>
    </w:pPr>
  </w:style>
  <w:style w:type="paragraph" w:styleId="Salutation">
    <w:name w:val="Salutation"/>
    <w:basedOn w:val="Normal"/>
    <w:pPr>
      <w:spacing w:before="480" w:after="120"/>
    </w:pPr>
  </w:style>
  <w:style w:type="paragraph" w:customStyle="1" w:styleId="LetterDate">
    <w:name w:val="LetterDate"/>
    <w:basedOn w:val="Normal"/>
    <w:pPr>
      <w:spacing w:before="480"/>
    </w:pPr>
  </w:style>
  <w:style w:type="paragraph" w:customStyle="1" w:styleId="ReturnAddress">
    <w:name w:val="ReturnAddress"/>
    <w:basedOn w:val="Normal"/>
    <w:rPr>
      <w:rFonts w:ascii="Arial" w:hAnsi="Arial"/>
      <w:sz w:val="18"/>
    </w:rPr>
  </w:style>
  <w:style w:type="paragraph" w:customStyle="1" w:styleId="NormalNoIndent">
    <w:name w:val="NormalNoIndent"/>
    <w:basedOn w:val="Normal"/>
    <w:pPr>
      <w:spacing w:line="480" w:lineRule="atLeast"/>
    </w:pPr>
    <w:rPr>
      <w:rFonts w:ascii="Courier" w:hAnsi="Courier"/>
      <w:lang w:val="en-US"/>
    </w:rPr>
  </w:style>
  <w:style w:type="paragraph" w:styleId="Title">
    <w:name w:val="Title"/>
    <w:basedOn w:val="Normal"/>
    <w:next w:val="Normal"/>
    <w:qFormat/>
    <w:pPr>
      <w:spacing w:line="240" w:lineRule="atLeast"/>
      <w:jc w:val="center"/>
    </w:pPr>
    <w:rPr>
      <w:rFonts w:ascii="Courier" w:hAnsi="Courier"/>
      <w:caps/>
      <w:lang w:val="en-US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LetterHead2">
    <w:name w:val="LetterHead2"/>
    <w:basedOn w:val="Normal"/>
    <w:pPr>
      <w:framePr w:w="10620" w:hSpace="181" w:wrap="notBeside" w:vAnchor="page" w:hAnchor="page" w:x="798" w:y="1015"/>
      <w:ind w:left="7372" w:right="-1327"/>
    </w:pPr>
    <w:rPr>
      <w:rFonts w:ascii="Arial" w:hAnsi="Arial"/>
      <w:b/>
      <w:sz w:val="36"/>
    </w:rPr>
  </w:style>
  <w:style w:type="paragraph" w:customStyle="1" w:styleId="Logo">
    <w:name w:val="Logo"/>
    <w:basedOn w:val="Normal"/>
    <w:pPr>
      <w:framePr w:hSpace="181" w:wrap="auto" w:vAnchor="text" w:hAnchor="page" w:x="6593" w:y="45"/>
      <w:spacing w:after="120"/>
    </w:pPr>
    <w:rPr>
      <w:rFonts w:ascii="Courier 10 Pitch" w:hAnsi="Courier 10 Pitch"/>
    </w:rPr>
  </w:style>
  <w:style w:type="paragraph" w:customStyle="1" w:styleId="Contact">
    <w:name w:val="Contact"/>
    <w:basedOn w:val="Normal"/>
    <w:pPr>
      <w:tabs>
        <w:tab w:val="right" w:pos="-284"/>
        <w:tab w:val="left" w:pos="0"/>
        <w:tab w:val="right" w:pos="3969"/>
        <w:tab w:val="left" w:pos="4253"/>
      </w:tabs>
      <w:ind w:left="-284" w:hanging="1134"/>
    </w:pPr>
  </w:style>
  <w:style w:type="paragraph" w:customStyle="1" w:styleId="Signatory">
    <w:name w:val="Signatory"/>
    <w:basedOn w:val="Normal"/>
    <w:pPr>
      <w:spacing w:after="120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0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Propagationsection">
    <w:name w:val="Propagation section"/>
    <w:basedOn w:val="Normal"/>
    <w:next w:val="Normal"/>
    <w:pPr>
      <w:keepNext/>
      <w:pBdr>
        <w:top w:val="single" w:sz="6" w:space="1" w:color="808080"/>
      </w:pBdr>
      <w:spacing w:before="360"/>
    </w:pPr>
    <w:rPr>
      <w:b/>
      <w:i/>
      <w:sz w:val="28"/>
    </w:rPr>
  </w:style>
  <w:style w:type="paragraph" w:customStyle="1" w:styleId="Propagationprompt">
    <w:name w:val="Propagation prompt"/>
    <w:basedOn w:val="Normal"/>
    <w:pPr>
      <w:spacing w:before="120" w:after="120"/>
    </w:pPr>
    <w:rPr>
      <w:i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568" w:hanging="568"/>
    </w:pPr>
  </w:style>
  <w:style w:type="paragraph" w:styleId="CommentText">
    <w:name w:val="annotation text"/>
    <w:basedOn w:val="Normal"/>
    <w:semiHidden/>
    <w:rPr>
      <w:sz w:val="20"/>
    </w:rPr>
  </w:style>
  <w:style w:type="paragraph" w:styleId="TOC8">
    <w:name w:val="toc 8"/>
    <w:basedOn w:val="Normal"/>
    <w:next w:val="Normal"/>
    <w:semiHidden/>
    <w:pPr>
      <w:tabs>
        <w:tab w:val="left" w:leader="dot" w:pos="8646"/>
        <w:tab w:val="right" w:pos="9072"/>
      </w:tabs>
      <w:ind w:left="4961" w:right="850"/>
    </w:pPr>
  </w:style>
  <w:style w:type="paragraph" w:styleId="TOC7">
    <w:name w:val="toc 7"/>
    <w:basedOn w:val="Normal"/>
    <w:next w:val="Normal"/>
    <w:semiHidden/>
    <w:pPr>
      <w:tabs>
        <w:tab w:val="left" w:leader="dot" w:pos="8646"/>
        <w:tab w:val="right" w:pos="9072"/>
      </w:tabs>
      <w:ind w:left="4253" w:right="850"/>
    </w:pPr>
  </w:style>
  <w:style w:type="paragraph" w:styleId="TOC6">
    <w:name w:val="toc 6"/>
    <w:basedOn w:val="Normal"/>
    <w:next w:val="Normal"/>
    <w:semiHidden/>
    <w:pPr>
      <w:tabs>
        <w:tab w:val="left" w:leader="dot" w:pos="8646"/>
        <w:tab w:val="right" w:pos="9072"/>
      </w:tabs>
      <w:ind w:left="3544" w:right="850"/>
    </w:pPr>
  </w:style>
  <w:style w:type="paragraph" w:styleId="TOC5">
    <w:name w:val="toc 5"/>
    <w:basedOn w:val="Normal"/>
    <w:next w:val="Normal"/>
    <w:semiHidden/>
    <w:pPr>
      <w:tabs>
        <w:tab w:val="left" w:leader="dot" w:pos="8646"/>
        <w:tab w:val="right" w:pos="9072"/>
      </w:tabs>
      <w:ind w:left="2835" w:right="850"/>
    </w:pPr>
  </w:style>
  <w:style w:type="paragraph" w:styleId="TOC4">
    <w:name w:val="toc 4"/>
    <w:basedOn w:val="Normal"/>
    <w:next w:val="Normal"/>
    <w:semiHidden/>
    <w:pPr>
      <w:tabs>
        <w:tab w:val="left" w:leader="dot" w:pos="8646"/>
        <w:tab w:val="right" w:pos="9072"/>
      </w:tabs>
      <w:ind w:left="2126" w:right="850"/>
    </w:pPr>
  </w:style>
  <w:style w:type="paragraph" w:styleId="TOC3">
    <w:name w:val="toc 3"/>
    <w:basedOn w:val="Normal"/>
    <w:next w:val="Normal"/>
    <w:semiHidden/>
    <w:pPr>
      <w:tabs>
        <w:tab w:val="left" w:leader="dot" w:pos="8646"/>
        <w:tab w:val="right" w:pos="9072"/>
      </w:tabs>
      <w:ind w:left="1418" w:right="850"/>
    </w:pPr>
  </w:style>
  <w:style w:type="paragraph" w:styleId="TOC2">
    <w:name w:val="toc 2"/>
    <w:basedOn w:val="Normal"/>
    <w:next w:val="Normal"/>
    <w:semiHidden/>
    <w:pPr>
      <w:tabs>
        <w:tab w:val="left" w:leader="dot" w:pos="8646"/>
        <w:tab w:val="right" w:pos="9072"/>
      </w:tabs>
      <w:ind w:left="709" w:right="850"/>
    </w:pPr>
  </w:style>
  <w:style w:type="paragraph" w:styleId="TOC1">
    <w:name w:val="toc 1"/>
    <w:basedOn w:val="Normal"/>
    <w:next w:val="Normal"/>
    <w:semiHidden/>
    <w:pPr>
      <w:tabs>
        <w:tab w:val="left" w:leader="dot" w:pos="8646"/>
        <w:tab w:val="right" w:pos="9072"/>
      </w:tabs>
      <w:ind w:right="850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Subheading">
    <w:name w:val="Subheading"/>
    <w:basedOn w:val="Normal"/>
    <w:next w:val="Normal"/>
    <w:pPr>
      <w:keepNext/>
      <w:keepLines/>
      <w:spacing w:before="240" w:after="120"/>
    </w:pPr>
    <w:rPr>
      <w:b/>
    </w:rPr>
  </w:style>
  <w:style w:type="paragraph" w:customStyle="1" w:styleId="Mainheading">
    <w:name w:val="Mainheading"/>
    <w:basedOn w:val="Normal"/>
    <w:next w:val="Normal"/>
    <w:pPr>
      <w:keepNext/>
      <w:keepLines/>
      <w:spacing w:before="360" w:after="240"/>
      <w:jc w:val="center"/>
    </w:pPr>
    <w:rPr>
      <w:rFonts w:ascii="Arial" w:hAnsi="Arial"/>
      <w:b/>
      <w:caps/>
    </w:rPr>
  </w:style>
  <w:style w:type="paragraph" w:customStyle="1" w:styleId="DraftHeader">
    <w:name w:val="Draft Header"/>
    <w:basedOn w:val="Normal"/>
    <w:pPr>
      <w:spacing w:before="5520"/>
    </w:pPr>
  </w:style>
  <w:style w:type="paragraph" w:styleId="Salutation">
    <w:name w:val="Salutation"/>
    <w:basedOn w:val="Normal"/>
    <w:pPr>
      <w:spacing w:before="480" w:after="120"/>
    </w:pPr>
  </w:style>
  <w:style w:type="paragraph" w:customStyle="1" w:styleId="LetterDate">
    <w:name w:val="LetterDate"/>
    <w:basedOn w:val="Normal"/>
    <w:pPr>
      <w:spacing w:before="480"/>
    </w:pPr>
  </w:style>
  <w:style w:type="paragraph" w:customStyle="1" w:styleId="ReturnAddress">
    <w:name w:val="ReturnAddress"/>
    <w:basedOn w:val="Normal"/>
    <w:rPr>
      <w:rFonts w:ascii="Arial" w:hAnsi="Arial"/>
      <w:sz w:val="18"/>
    </w:rPr>
  </w:style>
  <w:style w:type="paragraph" w:customStyle="1" w:styleId="NormalNoIndent">
    <w:name w:val="NormalNoIndent"/>
    <w:basedOn w:val="Normal"/>
    <w:pPr>
      <w:spacing w:line="480" w:lineRule="atLeast"/>
    </w:pPr>
    <w:rPr>
      <w:rFonts w:ascii="Courier" w:hAnsi="Courier"/>
      <w:lang w:val="en-US"/>
    </w:rPr>
  </w:style>
  <w:style w:type="paragraph" w:styleId="Title">
    <w:name w:val="Title"/>
    <w:basedOn w:val="Normal"/>
    <w:next w:val="Normal"/>
    <w:qFormat/>
    <w:pPr>
      <w:spacing w:line="240" w:lineRule="atLeast"/>
      <w:jc w:val="center"/>
    </w:pPr>
    <w:rPr>
      <w:rFonts w:ascii="Courier" w:hAnsi="Courier"/>
      <w:caps/>
      <w:lang w:val="en-US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LetterHead2">
    <w:name w:val="LetterHead2"/>
    <w:basedOn w:val="Normal"/>
    <w:pPr>
      <w:framePr w:w="10620" w:hSpace="181" w:wrap="notBeside" w:vAnchor="page" w:hAnchor="page" w:x="798" w:y="1015"/>
      <w:ind w:left="7372" w:right="-1327"/>
    </w:pPr>
    <w:rPr>
      <w:rFonts w:ascii="Arial" w:hAnsi="Arial"/>
      <w:b/>
      <w:sz w:val="36"/>
    </w:rPr>
  </w:style>
  <w:style w:type="paragraph" w:customStyle="1" w:styleId="Logo">
    <w:name w:val="Logo"/>
    <w:basedOn w:val="Normal"/>
    <w:pPr>
      <w:framePr w:hSpace="181" w:wrap="auto" w:vAnchor="text" w:hAnchor="page" w:x="6593" w:y="45"/>
      <w:spacing w:after="120"/>
    </w:pPr>
    <w:rPr>
      <w:rFonts w:ascii="Courier 10 Pitch" w:hAnsi="Courier 10 Pitch"/>
    </w:rPr>
  </w:style>
  <w:style w:type="paragraph" w:customStyle="1" w:styleId="Contact">
    <w:name w:val="Contact"/>
    <w:basedOn w:val="Normal"/>
    <w:pPr>
      <w:tabs>
        <w:tab w:val="right" w:pos="-284"/>
        <w:tab w:val="left" w:pos="0"/>
        <w:tab w:val="right" w:pos="3969"/>
        <w:tab w:val="left" w:pos="4253"/>
      </w:tabs>
      <w:ind w:left="-284" w:hanging="1134"/>
    </w:pPr>
  </w:style>
  <w:style w:type="paragraph" w:customStyle="1" w:styleId="Signatory">
    <w:name w:val="Signatory"/>
    <w:basedOn w:val="Normal"/>
    <w:pPr>
      <w:spacing w:after="120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0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Propagationsection">
    <w:name w:val="Propagation section"/>
    <w:basedOn w:val="Normal"/>
    <w:next w:val="Normal"/>
    <w:pPr>
      <w:keepNext/>
      <w:pBdr>
        <w:top w:val="single" w:sz="6" w:space="1" w:color="808080"/>
      </w:pBdr>
      <w:spacing w:before="360"/>
    </w:pPr>
    <w:rPr>
      <w:b/>
      <w:i/>
      <w:sz w:val="28"/>
    </w:rPr>
  </w:style>
  <w:style w:type="paragraph" w:customStyle="1" w:styleId="Propagationprompt">
    <w:name w:val="Propagation prompt"/>
    <w:basedOn w:val="Normal"/>
    <w:pPr>
      <w:spacing w:before="120" w:after="120"/>
    </w:pPr>
    <w:rPr>
      <w:i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5</TotalTime>
  <Pages>2</Pages>
  <Words>238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Inability to Obtain Appropriate Clinical Management questionnaire</vt:lpstr>
    </vt:vector>
  </TitlesOfParts>
  <Company>SoftLaw Corporation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Inability to Obtain Appropriate Clinical Management questionnaire</dc:title>
  <dc:creator>R Hay</dc:creator>
  <cp:lastModifiedBy>CMANGN</cp:lastModifiedBy>
  <cp:revision>6</cp:revision>
  <cp:lastPrinted>2015-06-10T03:45:00Z</cp:lastPrinted>
  <dcterms:created xsi:type="dcterms:W3CDTF">2015-05-04T22:34:00Z</dcterms:created>
  <dcterms:modified xsi:type="dcterms:W3CDTF">2015-06-10T03:45:00Z</dcterms:modified>
</cp:coreProperties>
</file>