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44" w:rsidRDefault="009B7E44">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9B7E44" w:rsidRDefault="009B7E44">
      <w:pPr>
        <w:pStyle w:val="ReportTitle"/>
      </w:pPr>
      <w:bookmarkStart w:id="1" w:name="QuestionnaireTitle"/>
      <w:r>
        <w:t xml:space="preserve">Claimant Report – </w:t>
      </w:r>
      <w:bookmarkStart w:id="2" w:name="Contention"/>
      <w:bookmarkEnd w:id="1"/>
      <w:bookmarkEnd w:id="2"/>
      <w:r>
        <w:t>Ascending or Descending Stairs or Rungs of a Ladder</w:t>
      </w:r>
      <w:r w:rsidR="002E1994">
        <w:t xml:space="preserve"> -Osteoarthritis</w:t>
      </w:r>
    </w:p>
    <w:p w:rsidR="009B7E44" w:rsidRDefault="009B7E44">
      <w:pPr>
        <w:pStyle w:val="ReportTitle"/>
      </w:pPr>
      <w:bookmarkStart w:id="3" w:name="Condition"/>
      <w:bookmarkEnd w:id="3"/>
    </w:p>
    <w:p w:rsidR="009B7E44" w:rsidRDefault="009B7E44">
      <w:pPr>
        <w:pStyle w:val="ReportPrivacy"/>
      </w:pPr>
      <w:bookmarkStart w:id="4"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4"/>
    <w:p w:rsidR="009B7E44" w:rsidRDefault="009B7E44">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9B7E44">
        <w:tblPrEx>
          <w:tblCellMar>
            <w:top w:w="0" w:type="dxa"/>
            <w:bottom w:w="0" w:type="dxa"/>
          </w:tblCellMar>
        </w:tblPrEx>
        <w:trPr>
          <w:gridAfter w:val="1"/>
          <w:wAfter w:w="15" w:type="dxa"/>
          <w:cantSplit/>
        </w:trPr>
        <w:tc>
          <w:tcPr>
            <w:tcW w:w="3040" w:type="dxa"/>
            <w:tcBorders>
              <w:top w:val="nil"/>
              <w:left w:val="nil"/>
              <w:bottom w:val="nil"/>
              <w:right w:val="nil"/>
            </w:tcBorders>
          </w:tcPr>
          <w:p w:rsidR="009B7E44" w:rsidRDefault="009B7E44">
            <w:pPr>
              <w:rPr>
                <w:b/>
              </w:rPr>
            </w:pPr>
            <w:r>
              <w:rPr>
                <w:b/>
              </w:rPr>
              <w:t>Surname</w:t>
            </w:r>
          </w:p>
        </w:tc>
        <w:tc>
          <w:tcPr>
            <w:tcW w:w="270" w:type="dxa"/>
            <w:tcBorders>
              <w:top w:val="nil"/>
              <w:left w:val="nil"/>
              <w:bottom w:val="nil"/>
              <w:right w:val="nil"/>
            </w:tcBorders>
          </w:tcPr>
          <w:p w:rsidR="009B7E44" w:rsidRDefault="009B7E44">
            <w:pPr>
              <w:rPr>
                <w:b/>
              </w:rPr>
            </w:pPr>
          </w:p>
        </w:tc>
        <w:tc>
          <w:tcPr>
            <w:tcW w:w="3557" w:type="dxa"/>
            <w:gridSpan w:val="2"/>
            <w:tcBorders>
              <w:top w:val="nil"/>
              <w:left w:val="nil"/>
              <w:bottom w:val="nil"/>
              <w:right w:val="nil"/>
            </w:tcBorders>
          </w:tcPr>
          <w:p w:rsidR="009B7E44" w:rsidRDefault="009B7E44">
            <w:pPr>
              <w:rPr>
                <w:b/>
              </w:rPr>
            </w:pPr>
            <w:r>
              <w:rPr>
                <w:b/>
              </w:rPr>
              <w:t>Given Names</w:t>
            </w:r>
          </w:p>
        </w:tc>
        <w:tc>
          <w:tcPr>
            <w:tcW w:w="283" w:type="dxa"/>
            <w:gridSpan w:val="2"/>
            <w:tcBorders>
              <w:top w:val="nil"/>
              <w:left w:val="nil"/>
              <w:bottom w:val="nil"/>
              <w:right w:val="nil"/>
            </w:tcBorders>
          </w:tcPr>
          <w:p w:rsidR="009B7E44" w:rsidRDefault="009B7E44">
            <w:pPr>
              <w:rPr>
                <w:b/>
              </w:rPr>
            </w:pPr>
          </w:p>
        </w:tc>
        <w:tc>
          <w:tcPr>
            <w:tcW w:w="2836" w:type="dxa"/>
            <w:gridSpan w:val="2"/>
            <w:tcBorders>
              <w:top w:val="nil"/>
              <w:left w:val="nil"/>
              <w:bottom w:val="nil"/>
              <w:right w:val="nil"/>
            </w:tcBorders>
          </w:tcPr>
          <w:p w:rsidR="009B7E44" w:rsidRDefault="009B7E44">
            <w:pPr>
              <w:rPr>
                <w:b/>
              </w:rPr>
            </w:pPr>
            <w:r>
              <w:rPr>
                <w:b/>
              </w:rPr>
              <w:t>DVA File Number</w:t>
            </w:r>
          </w:p>
        </w:tc>
      </w:tr>
      <w:tr w:rsidR="009B7E44">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9B7E44" w:rsidRDefault="009B7E44">
            <w:pPr>
              <w:pStyle w:val="ReportVeteran"/>
            </w:pPr>
          </w:p>
        </w:tc>
        <w:tc>
          <w:tcPr>
            <w:tcW w:w="284" w:type="dxa"/>
            <w:gridSpan w:val="2"/>
            <w:tcBorders>
              <w:top w:val="nil"/>
              <w:left w:val="nil"/>
              <w:bottom w:val="nil"/>
              <w:right w:val="nil"/>
            </w:tcBorders>
          </w:tcPr>
          <w:p w:rsidR="009B7E44" w:rsidRDefault="009B7E4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9B7E44" w:rsidRDefault="009B7E44">
            <w:pPr>
              <w:pStyle w:val="ReportVeteran"/>
            </w:pPr>
          </w:p>
        </w:tc>
        <w:tc>
          <w:tcPr>
            <w:tcW w:w="284" w:type="dxa"/>
            <w:gridSpan w:val="2"/>
            <w:tcBorders>
              <w:top w:val="nil"/>
              <w:left w:val="nil"/>
              <w:bottom w:val="nil"/>
              <w:right w:val="nil"/>
            </w:tcBorders>
          </w:tcPr>
          <w:p w:rsidR="009B7E44" w:rsidRDefault="009B7E4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9B7E44" w:rsidRDefault="009B7E44">
            <w:pPr>
              <w:pStyle w:val="ReportVeteran"/>
            </w:pPr>
          </w:p>
        </w:tc>
      </w:tr>
    </w:tbl>
    <w:p w:rsidR="009B7E44" w:rsidRDefault="009B7E44">
      <w:pPr>
        <w:pStyle w:val="ReportSection"/>
      </w:pPr>
      <w:r>
        <w:t>Report Detail</w:t>
      </w:r>
    </w:p>
    <w:p w:rsidR="009B7E44" w:rsidRDefault="009B7E44">
      <w:pPr>
        <w:pStyle w:val="rule"/>
        <w:spacing w:before="360" w:after="120"/>
      </w:pPr>
      <w:bookmarkStart w:id="5" w:name="ReportBody"/>
      <w:bookmarkStart w:id="6" w:name="Preamble"/>
      <w:bookmarkEnd w:id="5"/>
      <w:bookmarkEnd w:id="6"/>
      <w:r>
        <w:t>1.</w:t>
      </w:r>
      <w:r>
        <w:tab/>
        <w:t>Is there a history of ascending or descending stairs or rungs of a ladder on a regular basis (at least 300 stairs, steps or rungs a day)?</w:t>
      </w:r>
    </w:p>
    <w:p w:rsidR="009B7E44" w:rsidRDefault="009B7E44">
      <w:pPr>
        <w:tabs>
          <w:tab w:val="left" w:pos="1702"/>
        </w:tabs>
        <w:spacing w:before="240"/>
        <w:ind w:left="1134" w:hanging="567"/>
        <w:rPr>
          <w:b/>
        </w:rPr>
      </w:pPr>
      <w:r>
        <w:rPr>
          <w:rFonts w:ascii="Wingdings" w:hAnsi="Wingdings"/>
          <w:sz w:val="32"/>
        </w:rPr>
        <w:t></w:t>
      </w:r>
      <w:r>
        <w:rPr>
          <w:rFonts w:ascii="Wingdings" w:hAnsi="Wingdings"/>
          <w:sz w:val="32"/>
        </w:rPr>
        <w:tab/>
      </w:r>
      <w:r>
        <w:rPr>
          <w:b/>
        </w:rPr>
        <w:t>No -</w:t>
      </w:r>
      <w:r>
        <w:rPr>
          <w:i/>
        </w:rPr>
        <w:t>Please sign the form and return it to the Department.</w:t>
      </w:r>
    </w:p>
    <w:p w:rsidR="009B7E44" w:rsidRDefault="009B7E44">
      <w:pPr>
        <w:tabs>
          <w:tab w:val="left" w:pos="1702"/>
        </w:tabs>
        <w:spacing w:before="240"/>
        <w:ind w:left="1134" w:hanging="567"/>
        <w:rPr>
          <w:i/>
        </w:rPr>
      </w:pPr>
      <w:r>
        <w:rPr>
          <w:rFonts w:ascii="Wingdings" w:hAnsi="Wingdings"/>
          <w:sz w:val="32"/>
        </w:rPr>
        <w:t></w:t>
      </w:r>
      <w:r>
        <w:tab/>
      </w:r>
      <w:r>
        <w:rPr>
          <w:b/>
        </w:rPr>
        <w:t>Yes -</w:t>
      </w:r>
      <w:r>
        <w:t xml:space="preserve"> </w:t>
      </w:r>
      <w:r>
        <w:rPr>
          <w:i/>
        </w:rPr>
        <w:t>Please indicate on the next page the periods of time when this happened, how often it occurred, the number of stairs, steps or rungs climbed, and give a brief description of the activities involved.</w:t>
      </w:r>
    </w:p>
    <w:p w:rsidR="009B7E44" w:rsidRDefault="009B7E44">
      <w:bookmarkStart w:id="7" w:name="_GoBack"/>
      <w:bookmarkEnd w:id="7"/>
      <w:r>
        <w:br w:type="page"/>
      </w:r>
    </w:p>
    <w:p w:rsidR="009B7E44" w:rsidRDefault="009B7E44"/>
    <w:tbl>
      <w:tblPr>
        <w:tblW w:w="0" w:type="auto"/>
        <w:jc w:val="center"/>
        <w:tblLayout w:type="fixed"/>
        <w:tblLook w:val="0000" w:firstRow="0" w:lastRow="0" w:firstColumn="0" w:lastColumn="0" w:noHBand="0" w:noVBand="0"/>
      </w:tblPr>
      <w:tblGrid>
        <w:gridCol w:w="1183"/>
        <w:gridCol w:w="2126"/>
        <w:gridCol w:w="3077"/>
        <w:gridCol w:w="3070"/>
      </w:tblGrid>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shd w:val="pct10" w:color="auto" w:fill="FFFFFF"/>
          </w:tcPr>
          <w:p w:rsidR="009B7E44" w:rsidRDefault="009B7E44">
            <w:pPr>
              <w:jc w:val="center"/>
              <w:rPr>
                <w:b/>
              </w:rPr>
            </w:pPr>
            <w:r>
              <w:rPr>
                <w:b/>
              </w:rPr>
              <w:t>Period</w:t>
            </w:r>
          </w:p>
        </w:tc>
        <w:tc>
          <w:tcPr>
            <w:tcW w:w="2126" w:type="dxa"/>
            <w:tcBorders>
              <w:top w:val="single" w:sz="6" w:space="0" w:color="808080"/>
              <w:left w:val="single" w:sz="6" w:space="0" w:color="808080"/>
              <w:bottom w:val="single" w:sz="6" w:space="0" w:color="808080"/>
              <w:right w:val="single" w:sz="6" w:space="0" w:color="808080"/>
            </w:tcBorders>
            <w:shd w:val="pct10" w:color="auto" w:fill="FFFFFF"/>
          </w:tcPr>
          <w:p w:rsidR="009B7E44" w:rsidRDefault="009B7E44">
            <w:pPr>
              <w:jc w:val="center"/>
              <w:rPr>
                <w:b/>
                <w:i/>
              </w:rPr>
            </w:pPr>
            <w:r>
              <w:rPr>
                <w:b/>
              </w:rPr>
              <w:t>Number of stairs, steps or rungs climbed per day</w:t>
            </w:r>
          </w:p>
        </w:tc>
        <w:tc>
          <w:tcPr>
            <w:tcW w:w="3077" w:type="dxa"/>
            <w:tcBorders>
              <w:top w:val="single" w:sz="6" w:space="0" w:color="808080"/>
              <w:left w:val="single" w:sz="6" w:space="0" w:color="808080"/>
              <w:bottom w:val="single" w:sz="6" w:space="0" w:color="808080"/>
              <w:right w:val="single" w:sz="6" w:space="0" w:color="808080"/>
            </w:tcBorders>
            <w:shd w:val="pct10" w:color="auto" w:fill="FFFFFF"/>
          </w:tcPr>
          <w:p w:rsidR="009B7E44" w:rsidRDefault="009B7E44">
            <w:pPr>
              <w:jc w:val="center"/>
              <w:rPr>
                <w:b/>
              </w:rPr>
            </w:pPr>
            <w:r>
              <w:rPr>
                <w:b/>
              </w:rPr>
              <w:t>Number of days where this number of stairs etc were climbed in this period</w:t>
            </w:r>
          </w:p>
        </w:tc>
        <w:tc>
          <w:tcPr>
            <w:tcW w:w="3070" w:type="dxa"/>
            <w:tcBorders>
              <w:top w:val="single" w:sz="6" w:space="0" w:color="808080"/>
              <w:left w:val="single" w:sz="6" w:space="0" w:color="808080"/>
              <w:bottom w:val="single" w:sz="6" w:space="0" w:color="808080"/>
              <w:right w:val="single" w:sz="6" w:space="0" w:color="808080"/>
            </w:tcBorders>
            <w:shd w:val="pct10" w:color="auto" w:fill="FFFFFF"/>
          </w:tcPr>
          <w:p w:rsidR="009B7E44" w:rsidRDefault="009B7E44">
            <w:pPr>
              <w:jc w:val="center"/>
              <w:rPr>
                <w:b/>
              </w:rPr>
            </w:pPr>
            <w:r>
              <w:rPr>
                <w:b/>
              </w:rPr>
              <w:t>Duties and activities performed</w:t>
            </w: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r w:rsidR="009B7E44">
        <w:tblPrEx>
          <w:tblCellMar>
            <w:top w:w="0" w:type="dxa"/>
            <w:bottom w:w="0" w:type="dxa"/>
          </w:tblCellMar>
        </w:tblPrEx>
        <w:trPr>
          <w:jc w:val="center"/>
        </w:trPr>
        <w:tc>
          <w:tcPr>
            <w:tcW w:w="1183" w:type="dxa"/>
            <w:tcBorders>
              <w:top w:val="single" w:sz="6" w:space="0" w:color="808080"/>
              <w:left w:val="single" w:sz="6" w:space="0" w:color="808080"/>
              <w:bottom w:val="single" w:sz="6" w:space="0" w:color="808080"/>
              <w:right w:val="single" w:sz="6" w:space="0" w:color="808080"/>
            </w:tcBorders>
          </w:tcPr>
          <w:p w:rsidR="009B7E44" w:rsidRDefault="009B7E44">
            <w:pPr>
              <w:tabs>
                <w:tab w:val="left" w:pos="8647"/>
                <w:tab w:val="left" w:pos="9214"/>
              </w:tabs>
              <w:spacing w:before="360" w:after="360"/>
              <w:jc w:val="center"/>
            </w:pPr>
            <w:r>
              <w:t xml:space="preserve">   /    /    to      /   /   </w:t>
            </w:r>
          </w:p>
        </w:tc>
        <w:tc>
          <w:tcPr>
            <w:tcW w:w="2126"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7"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c>
          <w:tcPr>
            <w:tcW w:w="3070" w:type="dxa"/>
            <w:tcBorders>
              <w:top w:val="single" w:sz="6" w:space="0" w:color="808080"/>
              <w:left w:val="single" w:sz="6" w:space="0" w:color="808080"/>
              <w:bottom w:val="single" w:sz="6" w:space="0" w:color="808080"/>
              <w:right w:val="single" w:sz="6" w:space="0" w:color="808080"/>
            </w:tcBorders>
          </w:tcPr>
          <w:p w:rsidR="009B7E44" w:rsidRDefault="009B7E44">
            <w:pPr>
              <w:spacing w:before="240"/>
            </w:pPr>
          </w:p>
        </w:tc>
      </w:tr>
    </w:tbl>
    <w:p w:rsidR="009B7E44" w:rsidRDefault="009B7E44"/>
    <w:p w:rsidR="009B7E44" w:rsidRDefault="009B7E44">
      <w:pPr>
        <w:rPr>
          <w:sz w:val="16"/>
        </w:rPr>
      </w:pPr>
      <w:bookmarkStart w:id="8" w:name="WorseningQuestions"/>
      <w:bookmarkEnd w:id="8"/>
    </w:p>
    <w:p w:rsidR="009B7E44" w:rsidRDefault="009B7E44">
      <w:pPr>
        <w:pStyle w:val="ReportSection"/>
        <w:framePr w:hSpace="181" w:wrap="notBeside" w:hAnchor="margin" w:yAlign="bottom"/>
      </w:pPr>
      <w:bookmarkStart w:id="9" w:name="StartHere"/>
      <w:bookmarkStart w:id="10" w:name="SignatureBlock"/>
      <w:bookmarkEnd w:id="9"/>
      <w:r>
        <w:t>Claimant's Signature</w:t>
      </w:r>
    </w:p>
    <w:p w:rsidR="009B7E44" w:rsidRDefault="009B7E44">
      <w:pPr>
        <w:framePr w:hSpace="181" w:wrap="notBeside" w:hAnchor="margin" w:yAlign="bottom"/>
        <w:rPr>
          <w:b/>
          <w:i/>
        </w:rPr>
      </w:pPr>
      <w:r>
        <w:rPr>
          <w:b/>
          <w:i/>
        </w:rPr>
        <w:t>You are reminded that:</w:t>
      </w:r>
    </w:p>
    <w:p w:rsidR="009B7E44" w:rsidRDefault="009B7E44" w:rsidP="002E1994">
      <w:pPr>
        <w:framePr w:hSpace="181" w:wrap="notBeside" w:hAnchor="margin" w:yAlign="bottom"/>
        <w:numPr>
          <w:ilvl w:val="0"/>
          <w:numId w:val="1"/>
        </w:numPr>
      </w:pPr>
      <w:r>
        <w:t>The Declaration you signed on the claim form also covers the information you supply on this form.</w:t>
      </w:r>
    </w:p>
    <w:p w:rsidR="009B7E44" w:rsidRDefault="009B7E44" w:rsidP="002E1994">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9B7E44">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9B7E44" w:rsidRDefault="009B7E44">
            <w:pPr>
              <w:framePr w:hSpace="181" w:wrap="notBeside" w:hAnchor="margin" w:yAlign="bottom"/>
            </w:pPr>
          </w:p>
        </w:tc>
      </w:tr>
      <w:tr w:rsidR="009B7E44">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9B7E44" w:rsidRDefault="009B7E44">
            <w:pPr>
              <w:framePr w:hSpace="181" w:wrap="notBeside" w:hAnchor="margin" w:yAlign="bottom"/>
              <w:tabs>
                <w:tab w:val="left" w:pos="5103"/>
                <w:tab w:val="left" w:pos="5671"/>
              </w:tabs>
              <w:rPr>
                <w:b/>
              </w:rPr>
            </w:pPr>
            <w:r>
              <w:rPr>
                <w:b/>
              </w:rPr>
              <w:tab/>
              <w:t>/</w:t>
            </w:r>
            <w:r>
              <w:rPr>
                <w:b/>
              </w:rPr>
              <w:tab/>
              <w:t>/</w:t>
            </w:r>
          </w:p>
        </w:tc>
      </w:tr>
      <w:bookmarkEnd w:id="10"/>
    </w:tbl>
    <w:p w:rsidR="009B7E44" w:rsidRDefault="009B7E44"/>
    <w:sectPr w:rsidR="009B7E44">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44" w:rsidRDefault="009B7E44">
      <w:r>
        <w:separator/>
      </w:r>
    </w:p>
  </w:endnote>
  <w:endnote w:type="continuationSeparator" w:id="0">
    <w:p w:rsidR="009B7E44" w:rsidRDefault="009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44" w:rsidRDefault="009B7E44">
    <w:pPr>
      <w:pStyle w:val="ReportFooter"/>
    </w:pPr>
    <w:r>
      <w:fldChar w:fldCharType="begin"/>
    </w:r>
    <w:r>
      <w:instrText xml:space="preserve"> keywords </w:instrText>
    </w:r>
    <w:r>
      <w:fldChar w:fldCharType="end"/>
    </w:r>
    <w:r>
      <w:tab/>
      <w:t>CSCN002CR9255 16/11/2005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44" w:rsidRDefault="009B7E44">
      <w:r>
        <w:separator/>
      </w:r>
    </w:p>
  </w:footnote>
  <w:footnote w:type="continuationSeparator" w:id="0">
    <w:p w:rsidR="009B7E44" w:rsidRDefault="009B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4FCA"/>
    <w:multiLevelType w:val="singleLevel"/>
    <w:tmpl w:val="B21C6DD8"/>
    <w:lvl w:ilvl="0">
      <w:start w:val="1"/>
      <w:numFmt w:val="none"/>
      <w:lvlText w:val=""/>
      <w:legacy w:legacy="1" w:legacySpace="0" w:legacyIndent="283"/>
      <w:lvlJc w:val="left"/>
      <w:pPr>
        <w:ind w:left="283" w:hanging="283"/>
      </w:pPr>
      <w:rPr>
        <w:rFonts w:ascii="Symbol" w:hAnsi="Symbol" w:hint="default"/>
      </w:rPr>
    </w:lvl>
  </w:abstractNum>
  <w:abstractNum w:abstractNumId="1">
    <w:nsid w:val="750D57A7"/>
    <w:multiLevelType w:val="singleLevel"/>
    <w:tmpl w:val="B21C6DD8"/>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94"/>
    <w:rsid w:val="002E1994"/>
    <w:rsid w:val="009B7E44"/>
    <w:rsid w:val="00EA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questionnaire.dot</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Osteoarthrosis - Ascending or descending stairs or ladders</vt:lpstr>
    </vt:vector>
  </TitlesOfParts>
  <Company>SoftLaw Corporation</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Osteoarthrosis - Ascending or descending stairs or ladders</dc:title>
  <dc:subject>Questionnaires</dc:subject>
  <dc:creator>SoftLaw Corporation</dc:creator>
  <cp:lastModifiedBy>CNAVAA</cp:lastModifiedBy>
  <cp:revision>2</cp:revision>
  <cp:lastPrinted>1993-07-29T08:23:00Z</cp:lastPrinted>
  <dcterms:created xsi:type="dcterms:W3CDTF">2015-04-27T05:57:00Z</dcterms:created>
  <dcterms:modified xsi:type="dcterms:W3CDTF">2015-04-27T05:57:00Z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Osteoarthrosis</vt:lpwstr>
  </property>
  <property fmtid="{D5CDD505-2E9C-101B-9397-08002B2CF9AE}" pid="3" name="Contention">
    <vt:lpwstr>Ascending or descending stairs or ladders</vt:lpwstr>
  </property>
  <property fmtid="{D5CDD505-2E9C-101B-9397-08002B2CF9AE}" pid="4" name="ReportType">
    <vt:lpwstr>Claimant</vt:lpwstr>
  </property>
  <property fmtid="{D5CDD505-2E9C-101B-9397-08002B2CF9AE}" pid="5" name="LastModified">
    <vt:lpwstr>16/11/2005</vt:lpwstr>
  </property>
  <property fmtid="{D5CDD505-2E9C-101B-9397-08002B2CF9AE}" pid="6" name="DocumentID">
    <vt:lpwstr>CSCN002CR9255 16/11/2005</vt:lpwstr>
  </property>
  <property fmtid="{D5CDD505-2E9C-101B-9397-08002B2CF9AE}" pid="7" name="ReportNumber">
    <vt:lpwstr>9255</vt:lpwstr>
  </property>
  <property fmtid="{D5CDD505-2E9C-101B-9397-08002B2CF9AE}" pid="8" name="SOP">
    <vt:lpwstr>N002</vt:lpwstr>
  </property>
  <property fmtid="{D5CDD505-2E9C-101B-9397-08002B2CF9AE}" pid="9" name="DocumentName">
    <vt:lpwstr>CR9255</vt:lpwstr>
  </property>
</Properties>
</file>