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EA" w:rsidRDefault="00D34AEA">
      <w:pPr>
        <w:framePr w:hSpace="181" w:wrap="notBeside" w:vAnchor="page" w:hAnchor="margin" w:x="1" w:y="749"/>
      </w:pPr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D34AEA" w:rsidRDefault="00D34AEA">
      <w:pPr>
        <w:pStyle w:val="ReportTitle"/>
      </w:pPr>
      <w:bookmarkStart w:id="0" w:name="ReportType"/>
      <w:bookmarkStart w:id="1" w:name="QuestionnaireTitle"/>
      <w:bookmarkStart w:id="2" w:name="DVAHead"/>
      <w:bookmarkEnd w:id="0"/>
      <w:r>
        <w:t xml:space="preserve">Claimant Report - </w:t>
      </w:r>
      <w:bookmarkStart w:id="3" w:name="Contention"/>
      <w:bookmarkEnd w:id="3"/>
      <w:r>
        <w:t>Trauma to the Auditory Apparatus</w:t>
      </w:r>
      <w:bookmarkEnd w:id="1"/>
    </w:p>
    <w:p w:rsidR="00D34AEA" w:rsidRDefault="00D34AEA">
      <w:pPr>
        <w:pStyle w:val="ReportTitle"/>
      </w:pPr>
      <w:bookmarkStart w:id="4" w:name="Condition"/>
      <w:bookmarkStart w:id="5" w:name="QuestionnaireCondition"/>
      <w:bookmarkEnd w:id="4"/>
      <w:r>
        <w:t>Tinnitus</w:t>
      </w:r>
      <w:bookmarkEnd w:id="5"/>
    </w:p>
    <w:p w:rsidR="00D34AEA" w:rsidRDefault="00D34AEA">
      <w:pPr>
        <w:pStyle w:val="ReportPrivacy"/>
      </w:pPr>
      <w:bookmarkStart w:id="6" w:name="Disclaimer"/>
      <w:bookmarkEnd w:id="2"/>
      <w:r>
        <w:t xml:space="preserve">This form is in connection with your claim for pension and medical treatment and the information you supply will assist in deciding eligibility for benefits under the Veterans' Entitlements Act </w:t>
      </w:r>
      <w:r w:rsidR="00E52D1F">
        <w:t>1986 and/or Military Rehabilitation and Compensation Act 2004.</w:t>
      </w:r>
      <w:r>
        <w:t xml:space="preserve">   In the event of an appeal against a decision, this information may be provided to the Veterans' Review Board, Administrative Appeals Tribunal or Federal Court.</w:t>
      </w:r>
    </w:p>
    <w:bookmarkEnd w:id="6"/>
    <w:p w:rsidR="00D34AEA" w:rsidRDefault="00D34AEA">
      <w:pPr>
        <w:pStyle w:val="ReportSection"/>
      </w:pPr>
      <w: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D34AEA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D34AEA" w:rsidRDefault="00D34AEA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34AEA" w:rsidRDefault="00D34AEA">
            <w:pPr>
              <w:rPr>
                <w:b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AEA" w:rsidRDefault="00D34AEA">
            <w:pPr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AEA" w:rsidRDefault="00D34AEA">
            <w:pPr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AEA" w:rsidRDefault="00D34AEA">
            <w:pPr>
              <w:rPr>
                <w:b/>
              </w:rPr>
            </w:pPr>
            <w:r>
              <w:rPr>
                <w:b/>
              </w:rPr>
              <w:t>DVA File Number</w:t>
            </w:r>
          </w:p>
        </w:tc>
      </w:tr>
      <w:tr w:rsidR="00D34A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34AEA" w:rsidRDefault="00D34AEA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AEA" w:rsidRDefault="00D34AEA">
            <w:pPr>
              <w:pStyle w:val="ReportVeteran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34AEA" w:rsidRDefault="00D34AEA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AEA" w:rsidRDefault="00D34AEA">
            <w:pPr>
              <w:pStyle w:val="ReportVeteran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34AEA" w:rsidRDefault="00D34AEA">
            <w:pPr>
              <w:pStyle w:val="ReportVeteran"/>
            </w:pPr>
            <w:bookmarkStart w:id="7" w:name="_GoBack"/>
            <w:bookmarkEnd w:id="7"/>
          </w:p>
        </w:tc>
      </w:tr>
    </w:tbl>
    <w:p w:rsidR="00D34AEA" w:rsidRDefault="00D34AEA">
      <w:pPr>
        <w:pStyle w:val="ReportSection"/>
      </w:pPr>
      <w:r>
        <w:t>Report Detail</w:t>
      </w:r>
    </w:p>
    <w:p w:rsidR="00D34AEA" w:rsidRDefault="00D34AEA">
      <w:pPr>
        <w:pStyle w:val="ReportQuestion"/>
      </w:pPr>
      <w:bookmarkStart w:id="8" w:name="ReportBody"/>
      <w:bookmarkStart w:id="9" w:name="Preamble"/>
      <w:bookmarkEnd w:id="8"/>
      <w:bookmarkEnd w:id="9"/>
      <w:r>
        <w:t>1.</w:t>
      </w:r>
      <w:r>
        <w:tab/>
        <w:t>When did tinnitus first occur? (</w:t>
      </w:r>
      <w:r>
        <w:rPr>
          <w:i/>
        </w:rPr>
        <w:t>Please be as specific as possible)</w:t>
      </w:r>
    </w:p>
    <w:p w:rsidR="00D34AEA" w:rsidRDefault="00D34AEA">
      <w:pPr>
        <w:spacing w:after="120"/>
        <w:ind w:left="567"/>
      </w:pPr>
      <w:r>
        <w:rPr>
          <w:i/>
        </w:rPr>
        <w:t xml:space="preserve">This does </w:t>
      </w:r>
      <w:r>
        <w:rPr>
          <w:b/>
          <w:i/>
        </w:rPr>
        <w:t>not</w:t>
      </w:r>
      <w:r>
        <w:rPr>
          <w:i/>
        </w:rPr>
        <w:t xml:space="preserve"> mean the date of an episode of temporary tinnitus -  ie short-lived tinnitus which resolves. Include only the date of onset of </w:t>
      </w:r>
      <w:r>
        <w:rPr>
          <w:b/>
          <w:i/>
        </w:rPr>
        <w:t>persistent</w:t>
      </w:r>
      <w:r>
        <w:rPr>
          <w:i/>
        </w:rPr>
        <w:t xml:space="preserve"> tinnitus. </w:t>
      </w:r>
    </w:p>
    <w:tbl>
      <w:tblPr>
        <w:tblW w:w="0" w:type="auto"/>
        <w:tblInd w:w="675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D34AEA">
        <w:tblPrEx>
          <w:tblCellMar>
            <w:top w:w="0" w:type="dxa"/>
            <w:bottom w:w="0" w:type="dxa"/>
          </w:tblCellMar>
        </w:tblPrEx>
        <w:tc>
          <w:tcPr>
            <w:tcW w:w="9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34AEA" w:rsidRDefault="00D34AEA">
            <w:pPr>
              <w:spacing w:before="120" w:after="120"/>
            </w:pPr>
          </w:p>
        </w:tc>
      </w:tr>
      <w:tr w:rsidR="00D34AEA">
        <w:tblPrEx>
          <w:tblCellMar>
            <w:top w:w="0" w:type="dxa"/>
            <w:bottom w:w="0" w:type="dxa"/>
          </w:tblCellMar>
        </w:tblPrEx>
        <w:tc>
          <w:tcPr>
            <w:tcW w:w="94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34AEA" w:rsidRDefault="00D34AEA">
            <w:pPr>
              <w:tabs>
                <w:tab w:val="right" w:pos="7405"/>
                <w:tab w:val="right" w:pos="7972"/>
              </w:tabs>
              <w:spacing w:before="120" w:after="120"/>
            </w:pPr>
            <w:r>
              <w:tab/>
              <w:t>/</w:t>
            </w:r>
            <w:r>
              <w:tab/>
              <w:t>/</w:t>
            </w:r>
          </w:p>
        </w:tc>
      </w:tr>
    </w:tbl>
    <w:p w:rsidR="00D34AEA" w:rsidRDefault="00D34AEA">
      <w:pPr>
        <w:pStyle w:val="ReportQuestion"/>
      </w:pPr>
      <w:r>
        <w:t>2.</w:t>
      </w:r>
      <w:r>
        <w:tab/>
        <w:t>Is there a history of head trauma at the time of the first appearance of persistent tinnitus?</w:t>
      </w:r>
    </w:p>
    <w:p w:rsidR="00D34AEA" w:rsidRDefault="00D34AEA">
      <w:pPr>
        <w:pStyle w:val="ReportCheckbox"/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>No</w:t>
      </w:r>
    </w:p>
    <w:p w:rsidR="00D34AEA" w:rsidRDefault="00D34AEA">
      <w:pPr>
        <w:pStyle w:val="ReportCheckboxhalf"/>
      </w:pPr>
      <w:r>
        <w:rPr>
          <w:rFonts w:ascii="Wingdings" w:hAnsi="Wingdings"/>
          <w:sz w:val="32"/>
        </w:rPr>
        <w:t></w:t>
      </w:r>
      <w:r>
        <w:tab/>
      </w:r>
      <w:r>
        <w:rPr>
          <w:b/>
        </w:rPr>
        <w:t xml:space="preserve">Yes </w:t>
      </w:r>
      <w:r>
        <w:t>- Please indicate the date of the head trauma, and provide details of how it occurred.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9442"/>
      </w:tblGrid>
      <w:tr w:rsidR="00D34AEA">
        <w:tblPrEx>
          <w:tblCellMar>
            <w:top w:w="0" w:type="dxa"/>
            <w:bottom w:w="0" w:type="dxa"/>
          </w:tblCellMar>
        </w:tblPrEx>
        <w:tc>
          <w:tcPr>
            <w:tcW w:w="94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34AEA" w:rsidRDefault="00D34AEA">
            <w:pPr>
              <w:tabs>
                <w:tab w:val="left" w:pos="8647"/>
                <w:tab w:val="left" w:pos="9214"/>
              </w:tabs>
              <w:spacing w:before="240"/>
              <w:rPr>
                <w:b/>
              </w:rPr>
            </w:pPr>
            <w:r>
              <w:rPr>
                <w:b/>
              </w:rPr>
              <w:t>Date      /      /</w:t>
            </w:r>
          </w:p>
        </w:tc>
      </w:tr>
      <w:tr w:rsidR="00D34AEA">
        <w:tblPrEx>
          <w:tblCellMar>
            <w:top w:w="0" w:type="dxa"/>
            <w:bottom w:w="0" w:type="dxa"/>
          </w:tblCellMar>
        </w:tblPrEx>
        <w:tc>
          <w:tcPr>
            <w:tcW w:w="94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34AEA" w:rsidRDefault="00D34AEA">
            <w:pPr>
              <w:pStyle w:val="Sub-heading"/>
              <w:spacing w:before="240"/>
            </w:pPr>
            <w:r>
              <w:t>How did the trauma occur?</w:t>
            </w:r>
          </w:p>
          <w:p w:rsidR="00D34AEA" w:rsidRDefault="00D34AEA">
            <w:pPr>
              <w:spacing w:before="240"/>
              <w:rPr>
                <w:b/>
              </w:rPr>
            </w:pPr>
          </w:p>
        </w:tc>
      </w:tr>
      <w:tr w:rsidR="00D34AEA">
        <w:tblPrEx>
          <w:tblCellMar>
            <w:top w:w="0" w:type="dxa"/>
            <w:bottom w:w="0" w:type="dxa"/>
          </w:tblCellMar>
        </w:tblPrEx>
        <w:tc>
          <w:tcPr>
            <w:tcW w:w="94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34AEA" w:rsidRDefault="00D34AEA">
            <w:pPr>
              <w:pStyle w:val="Sub-heading"/>
              <w:spacing w:before="240"/>
            </w:pPr>
            <w:r>
              <w:t>What treatment was received?</w:t>
            </w:r>
          </w:p>
          <w:p w:rsidR="00D34AEA" w:rsidRDefault="00D34AEA">
            <w:pPr>
              <w:pStyle w:val="Sub-heading"/>
              <w:spacing w:before="240"/>
            </w:pPr>
          </w:p>
        </w:tc>
      </w:tr>
    </w:tbl>
    <w:p w:rsidR="00D34AEA" w:rsidRDefault="00D34AEA">
      <w:pPr>
        <w:pStyle w:val="Conditional"/>
      </w:pPr>
      <w:r>
        <w:t>{If worsening}</w:t>
      </w:r>
    </w:p>
    <w:p w:rsidR="00D34AEA" w:rsidRDefault="00D34AEA">
      <w:pPr>
        <w:pStyle w:val="ReportQuestion"/>
      </w:pPr>
      <w:r>
        <w:rPr>
          <w:sz w:val="23"/>
        </w:rPr>
        <w:t>3.</w:t>
      </w:r>
      <w:r>
        <w:rPr>
          <w:sz w:val="23"/>
        </w:rPr>
        <w:tab/>
        <w:t xml:space="preserve">Has the </w:t>
      </w:r>
      <w:r>
        <w:t>tinnitus permanently worsened at any time?</w:t>
      </w:r>
    </w:p>
    <w:p w:rsidR="00D34AEA" w:rsidRDefault="00D34AEA">
      <w:pPr>
        <w:pStyle w:val="ReportCheckbox"/>
      </w:pPr>
      <w:r>
        <w:rPr>
          <w:rFonts w:ascii="Wingdings" w:hAnsi="Wingdings"/>
          <w:sz w:val="31"/>
        </w:rPr>
        <w:t></w:t>
      </w:r>
      <w:r>
        <w:rPr>
          <w:rFonts w:ascii="Wingdings" w:hAnsi="Wingdings"/>
          <w:sz w:val="31"/>
        </w:rPr>
        <w:tab/>
      </w:r>
      <w:r>
        <w:rPr>
          <w:b/>
        </w:rPr>
        <w:t xml:space="preserve">No - </w:t>
      </w:r>
      <w:r>
        <w:rPr>
          <w:i/>
        </w:rPr>
        <w:t>Please sign the form and return it to the Department</w:t>
      </w:r>
    </w:p>
    <w:p w:rsidR="00D34AEA" w:rsidRDefault="00D34AEA">
      <w:pPr>
        <w:pStyle w:val="ReportCheckboxhalf"/>
      </w:pPr>
      <w:r>
        <w:rPr>
          <w:rFonts w:ascii="Wingdings" w:hAnsi="Wingdings"/>
          <w:sz w:val="31"/>
        </w:rPr>
        <w:t></w:t>
      </w:r>
      <w:r>
        <w:rPr>
          <w:rFonts w:ascii="Wingdings" w:hAnsi="Wingdings"/>
          <w:sz w:val="31"/>
        </w:rPr>
        <w:tab/>
      </w:r>
      <w:r>
        <w:rPr>
          <w:b/>
        </w:rPr>
        <w:t xml:space="preserve">Yes </w:t>
      </w:r>
      <w:r>
        <w:t>- Please indicate when this happened.</w:t>
      </w:r>
    </w:p>
    <w:p w:rsidR="00D34AEA" w:rsidRDefault="00D34AEA">
      <w:pPr>
        <w:pStyle w:val="ReportQuestion"/>
      </w:pPr>
      <w:r>
        <w:t>4.</w:t>
      </w:r>
      <w:r>
        <w:tab/>
        <w:t>Is there a history of head trauma at the time of the permanent worsening of persistent tinnitus?</w:t>
      </w:r>
    </w:p>
    <w:p w:rsidR="00D34AEA" w:rsidRDefault="00D34AEA">
      <w:pPr>
        <w:pStyle w:val="ReportCheckbox"/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 xml:space="preserve">No - </w:t>
      </w:r>
      <w:r>
        <w:rPr>
          <w:i/>
        </w:rPr>
        <w:t>Please sign the form and return it to the Department</w:t>
      </w:r>
    </w:p>
    <w:p w:rsidR="00D34AEA" w:rsidRDefault="00D34AEA">
      <w:pPr>
        <w:pStyle w:val="ReportCheckboxhalf"/>
      </w:pPr>
      <w:r>
        <w:rPr>
          <w:rFonts w:ascii="Wingdings" w:hAnsi="Wingdings"/>
          <w:sz w:val="32"/>
        </w:rPr>
        <w:lastRenderedPageBreak/>
        <w:t></w:t>
      </w:r>
      <w:r>
        <w:tab/>
      </w:r>
      <w:r>
        <w:rPr>
          <w:b/>
        </w:rPr>
        <w:t xml:space="preserve">Yes </w:t>
      </w:r>
      <w:r>
        <w:t>- Please indicate the date of the head trauma, and provide details of how it occurred.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9442"/>
      </w:tblGrid>
      <w:tr w:rsidR="00D34AEA">
        <w:tblPrEx>
          <w:tblCellMar>
            <w:top w:w="0" w:type="dxa"/>
            <w:bottom w:w="0" w:type="dxa"/>
          </w:tblCellMar>
        </w:tblPrEx>
        <w:tc>
          <w:tcPr>
            <w:tcW w:w="94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34AEA" w:rsidRDefault="00D34AEA">
            <w:pPr>
              <w:tabs>
                <w:tab w:val="left" w:pos="8647"/>
                <w:tab w:val="left" w:pos="9214"/>
              </w:tabs>
              <w:spacing w:before="240"/>
              <w:rPr>
                <w:b/>
              </w:rPr>
            </w:pPr>
            <w:r>
              <w:rPr>
                <w:b/>
              </w:rPr>
              <w:t>Date      /      /</w:t>
            </w:r>
          </w:p>
        </w:tc>
      </w:tr>
      <w:tr w:rsidR="00D34AEA">
        <w:tblPrEx>
          <w:tblCellMar>
            <w:top w:w="0" w:type="dxa"/>
            <w:bottom w:w="0" w:type="dxa"/>
          </w:tblCellMar>
        </w:tblPrEx>
        <w:tc>
          <w:tcPr>
            <w:tcW w:w="94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34AEA" w:rsidRDefault="00D34AEA">
            <w:pPr>
              <w:pStyle w:val="Sub-heading"/>
              <w:spacing w:before="240"/>
            </w:pPr>
            <w:r>
              <w:t>How did the trauma occur?</w:t>
            </w:r>
          </w:p>
          <w:p w:rsidR="00D34AEA" w:rsidRDefault="00D34AEA">
            <w:pPr>
              <w:spacing w:before="240"/>
              <w:rPr>
                <w:b/>
              </w:rPr>
            </w:pPr>
          </w:p>
        </w:tc>
      </w:tr>
      <w:tr w:rsidR="00D34AEA">
        <w:tblPrEx>
          <w:tblCellMar>
            <w:top w:w="0" w:type="dxa"/>
            <w:bottom w:w="0" w:type="dxa"/>
          </w:tblCellMar>
        </w:tblPrEx>
        <w:tc>
          <w:tcPr>
            <w:tcW w:w="94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34AEA" w:rsidRDefault="00D34AEA">
            <w:pPr>
              <w:pStyle w:val="Sub-heading"/>
              <w:spacing w:before="240"/>
            </w:pPr>
            <w:r>
              <w:t>What treatment was received?</w:t>
            </w:r>
          </w:p>
          <w:p w:rsidR="00D34AEA" w:rsidRDefault="00D34AEA">
            <w:pPr>
              <w:pStyle w:val="Sub-heading"/>
              <w:spacing w:before="240"/>
            </w:pPr>
          </w:p>
        </w:tc>
      </w:tr>
    </w:tbl>
    <w:p w:rsidR="00D34AEA" w:rsidRDefault="00D34AEA">
      <w:pPr>
        <w:pStyle w:val="Conditional"/>
      </w:pPr>
      <w:r>
        <w:t>{EndIf worsening}</w:t>
      </w:r>
    </w:p>
    <w:p w:rsidR="00D34AEA" w:rsidRDefault="00D34AEA"/>
    <w:p w:rsidR="00D34AEA" w:rsidRDefault="00D34AEA">
      <w:pPr>
        <w:rPr>
          <w:sz w:val="16"/>
        </w:rPr>
      </w:pPr>
      <w:bookmarkStart w:id="10" w:name="WorseningQuestions"/>
      <w:bookmarkEnd w:id="10"/>
    </w:p>
    <w:p w:rsidR="00D34AEA" w:rsidRDefault="00D34AEA">
      <w:pPr>
        <w:pStyle w:val="ReportSection"/>
        <w:framePr w:hSpace="181" w:wrap="notBeside" w:hAnchor="margin" w:yAlign="bottom"/>
      </w:pPr>
      <w:bookmarkStart w:id="11" w:name="StartHere"/>
      <w:bookmarkStart w:id="12" w:name="SignatureBlock"/>
      <w:bookmarkEnd w:id="11"/>
      <w:r>
        <w:t>Claimant's Signature</w:t>
      </w:r>
    </w:p>
    <w:p w:rsidR="00D34AEA" w:rsidRDefault="00D34AEA">
      <w:pPr>
        <w:framePr w:hSpace="181" w:wrap="notBeside" w:hAnchor="margin" w:yAlign="bottom"/>
        <w:rPr>
          <w:b/>
          <w:i/>
        </w:rPr>
      </w:pPr>
      <w:r>
        <w:rPr>
          <w:b/>
          <w:i/>
        </w:rPr>
        <w:t>You are reminded that:</w:t>
      </w:r>
    </w:p>
    <w:p w:rsidR="00D34AEA" w:rsidRDefault="00D34AEA" w:rsidP="00D34AEA">
      <w:pPr>
        <w:framePr w:hSpace="181" w:wrap="notBeside" w:hAnchor="margin" w:yAlign="bottom"/>
        <w:numPr>
          <w:ilvl w:val="0"/>
          <w:numId w:val="1"/>
        </w:numPr>
      </w:pPr>
      <w:r>
        <w:t>The Declaration you signed on the claim form also covers the information you supply on this form.</w:t>
      </w:r>
    </w:p>
    <w:p w:rsidR="00D34AEA" w:rsidRDefault="00D34AEA" w:rsidP="00D34AEA">
      <w:pPr>
        <w:framePr w:hSpace="181" w:wrap="notBeside" w:hAnchor="margin" w:yAlign="bottom"/>
        <w:numPr>
          <w:ilvl w:val="0"/>
          <w:numId w:val="1"/>
        </w:numPr>
        <w:spacing w:after="120"/>
      </w:pPr>
      <w:r>
        <w:t>There are penalties for knowingly making false or misleading statements.</w:t>
      </w:r>
    </w:p>
    <w:tbl>
      <w:tblPr>
        <w:tblW w:w="0" w:type="auto"/>
        <w:tblInd w:w="57" w:type="dxa"/>
        <w:tblLayout w:type="fixed"/>
        <w:tblLook w:val="0000" w:firstRow="0" w:lastRow="0" w:firstColumn="0" w:lastColumn="0" w:noHBand="0" w:noVBand="0"/>
      </w:tblPr>
      <w:tblGrid>
        <w:gridCol w:w="6288"/>
      </w:tblGrid>
      <w:tr w:rsidR="00D34A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D34AEA" w:rsidRDefault="00D34AEA">
            <w:pPr>
              <w:framePr w:hSpace="181" w:wrap="notBeside" w:hAnchor="margin" w:yAlign="bottom"/>
            </w:pPr>
          </w:p>
        </w:tc>
      </w:tr>
      <w:tr w:rsidR="00D34A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34AEA" w:rsidRDefault="00D34AEA">
            <w:pPr>
              <w:framePr w:hSpace="181" w:wrap="notBeside" w:hAnchor="margin" w:yAlign="bottom"/>
              <w:tabs>
                <w:tab w:val="left" w:pos="5103"/>
                <w:tab w:val="left" w:pos="5671"/>
              </w:tabs>
              <w:rPr>
                <w:b/>
              </w:rPr>
            </w:pPr>
            <w:r>
              <w:rPr>
                <w:b/>
              </w:rPr>
              <w:tab/>
              <w:t>/</w:t>
            </w:r>
            <w:r>
              <w:rPr>
                <w:b/>
              </w:rPr>
              <w:tab/>
              <w:t>/</w:t>
            </w:r>
          </w:p>
        </w:tc>
      </w:tr>
      <w:bookmarkEnd w:id="12"/>
    </w:tbl>
    <w:p w:rsidR="00D34AEA" w:rsidRDefault="00D34AEA">
      <w:pPr>
        <w:rPr>
          <w:sz w:val="16"/>
        </w:rPr>
      </w:pPr>
    </w:p>
    <w:sectPr w:rsidR="00D34AEA">
      <w:headerReference w:type="default" r:id="rId8"/>
      <w:footerReference w:type="default" r:id="rId9"/>
      <w:type w:val="continuous"/>
      <w:pgSz w:w="11913" w:h="16834"/>
      <w:pgMar w:top="1134" w:right="993" w:bottom="1134" w:left="993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603" w:rsidRDefault="001E1603">
      <w:r>
        <w:separator/>
      </w:r>
    </w:p>
  </w:endnote>
  <w:endnote w:type="continuationSeparator" w:id="0">
    <w:p w:rsidR="001E1603" w:rsidRDefault="001E1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  <w:embedRegular r:id="rId1" w:fontKey="{6E0DA994-1435-4D00-A3EA-DD8201F1BEE6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AEA" w:rsidRDefault="00D34AEA">
    <w:pPr>
      <w:pStyle w:val="ReportFooter"/>
    </w:pPr>
    <w:r>
      <w:fldChar w:fldCharType="begin"/>
    </w:r>
    <w:r>
      <w:instrText xml:space="preserve"> keywords </w:instrText>
    </w:r>
    <w:r>
      <w:fldChar w:fldCharType="end"/>
    </w:r>
    <w:r>
      <w:tab/>
      <w:t>CSCF034CR9173 09/03/2001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603" w:rsidRDefault="001E1603">
      <w:r>
        <w:separator/>
      </w:r>
    </w:p>
  </w:footnote>
  <w:footnote w:type="continuationSeparator" w:id="0">
    <w:p w:rsidR="001E1603" w:rsidRDefault="001E1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AEA" w:rsidRDefault="00D34AEA">
    <w:pPr>
      <w:pStyle w:val="Header"/>
    </w:pPr>
    <w:r>
      <w:tab/>
      <w:t>Folio: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94D86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EA"/>
    <w:rsid w:val="001E1603"/>
    <w:rsid w:val="00BC6874"/>
    <w:rsid w:val="00D34AEA"/>
    <w:rsid w:val="00E5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customStyle="1" w:styleId="Hotwordlist">
    <w:name w:val="Hotword list"/>
    <w:basedOn w:val="Normal"/>
    <w:pPr>
      <w:spacing w:before="120"/>
    </w:pPr>
  </w:style>
  <w:style w:type="paragraph" w:customStyle="1" w:styleId="Sub-heading">
    <w:name w:val="Sub-heading"/>
    <w:basedOn w:val="Normal"/>
    <w:pPr>
      <w:spacing w:before="120"/>
    </w:pPr>
    <w:rPr>
      <w:b/>
    </w:rPr>
  </w:style>
  <w:style w:type="paragraph" w:customStyle="1" w:styleId="Conditional">
    <w:name w:val="Conditional"/>
    <w:basedOn w:val="Normal"/>
    <w:next w:val="Normal"/>
    <w:pPr>
      <w:spacing w:before="120"/>
      <w:ind w:left="567" w:hanging="567"/>
    </w:pPr>
    <w:rPr>
      <w:vanish/>
      <w:color w:val="FF000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customStyle="1" w:styleId="Hotwordlist">
    <w:name w:val="Hotword list"/>
    <w:basedOn w:val="Normal"/>
    <w:pPr>
      <w:spacing w:before="120"/>
    </w:pPr>
  </w:style>
  <w:style w:type="paragraph" w:customStyle="1" w:styleId="Sub-heading">
    <w:name w:val="Sub-heading"/>
    <w:basedOn w:val="Normal"/>
    <w:pPr>
      <w:spacing w:before="120"/>
    </w:pPr>
    <w:rPr>
      <w:b/>
    </w:rPr>
  </w:style>
  <w:style w:type="paragraph" w:customStyle="1" w:styleId="Conditional">
    <w:name w:val="Conditional"/>
    <w:basedOn w:val="Normal"/>
    <w:next w:val="Normal"/>
    <w:pPr>
      <w:spacing w:before="120"/>
      <w:ind w:left="567" w:hanging="567"/>
    </w:pPr>
    <w:rPr>
      <w:vanish/>
      <w:color w:val="FF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jects\ccps\templates\CCPS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CCPS questionnaire</Template>
  <TotalTime>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tinnitus - trauma to the auditory apparatus</vt:lpstr>
    </vt:vector>
  </TitlesOfParts>
  <Company>SoftLaw Corporation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tinnitus - trauma to the auditory apparatus</dc:title>
  <dc:subject>Questionnaires</dc:subject>
  <dc:creator>SoftLaw Corporation</dc:creator>
  <cp:lastModifiedBy>CMCKEG</cp:lastModifiedBy>
  <cp:revision>2</cp:revision>
  <cp:lastPrinted>1993-07-29T08:23:00Z</cp:lastPrinted>
  <dcterms:created xsi:type="dcterms:W3CDTF">2015-04-29T02:59:00Z</dcterms:created>
  <dcterms:modified xsi:type="dcterms:W3CDTF">2015-04-29T02:59:00Z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dition">
    <vt:lpwstr>tinnitus</vt:lpwstr>
  </property>
  <property fmtid="{D5CDD505-2E9C-101B-9397-08002B2CF9AE}" pid="3" name="Contention">
    <vt:lpwstr>trauma to the auditory apparatus</vt:lpwstr>
  </property>
  <property fmtid="{D5CDD505-2E9C-101B-9397-08002B2CF9AE}" pid="4" name="ReportType">
    <vt:lpwstr>Claimant</vt:lpwstr>
  </property>
  <property fmtid="{D5CDD505-2E9C-101B-9397-08002B2CF9AE}" pid="5" name="LastModified">
    <vt:lpwstr>09/03/2001</vt:lpwstr>
  </property>
  <property fmtid="{D5CDD505-2E9C-101B-9397-08002B2CF9AE}" pid="6" name="DocumentID">
    <vt:lpwstr>CSCF034CR9173 09/03/2001</vt:lpwstr>
  </property>
  <property fmtid="{D5CDD505-2E9C-101B-9397-08002B2CF9AE}" pid="7" name="ReportNumber">
    <vt:lpwstr>9173</vt:lpwstr>
  </property>
  <property fmtid="{D5CDD505-2E9C-101B-9397-08002B2CF9AE}" pid="8" name="SOP">
    <vt:lpwstr>F034</vt:lpwstr>
  </property>
  <property fmtid="{D5CDD505-2E9C-101B-9397-08002B2CF9AE}" pid="9" name="DocumentName">
    <vt:lpwstr>CR9173</vt:lpwstr>
  </property>
</Properties>
</file>