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B" w:rsidRDefault="0090395B">
      <w:pPr>
        <w:framePr w:hSpace="181" w:wrap="notBeside" w:vAnchor="page" w:hAnchor="margin" w:x="1" w:y="743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90395B" w:rsidRDefault="0090395B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 w:rsidR="0056648E">
        <w:t>Exposure to a Specified Respiratory Tract Irritant</w:t>
      </w:r>
    </w:p>
    <w:p w:rsidR="0090395B" w:rsidRDefault="0090395B">
      <w:pPr>
        <w:pStyle w:val="ReportTitle"/>
      </w:pPr>
      <w:bookmarkStart w:id="4" w:name="Condition"/>
      <w:bookmarkStart w:id="5" w:name="QuestionnaireConditi"/>
      <w:bookmarkEnd w:id="4"/>
      <w:r>
        <w:t>Chronic Bronchitis and Emphysema</w:t>
      </w:r>
      <w:bookmarkEnd w:id="5"/>
    </w:p>
    <w:p w:rsidR="0090395B" w:rsidRDefault="0090395B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A07A79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90395B" w:rsidRDefault="0090395B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90395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0395B" w:rsidRDefault="0090395B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395B" w:rsidRDefault="0090395B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95B" w:rsidRDefault="0090395B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95B" w:rsidRDefault="0090395B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95B" w:rsidRDefault="0090395B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903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395B" w:rsidRDefault="0090395B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95B" w:rsidRDefault="0090395B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395B" w:rsidRDefault="0090395B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95B" w:rsidRDefault="0090395B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395B" w:rsidRDefault="0090395B">
            <w:pPr>
              <w:pStyle w:val="ReportVeteran"/>
            </w:pPr>
            <w:bookmarkStart w:id="7" w:name="_GoBack"/>
            <w:bookmarkEnd w:id="7"/>
          </w:p>
        </w:tc>
      </w:tr>
    </w:tbl>
    <w:p w:rsidR="0090395B" w:rsidRDefault="0090395B">
      <w:pPr>
        <w:pStyle w:val="ReportSection"/>
      </w:pPr>
      <w:r>
        <w:t>Report Detail</w:t>
      </w:r>
    </w:p>
    <w:p w:rsidR="0056648E" w:rsidRDefault="0056648E" w:rsidP="00D60876">
      <w:pPr>
        <w:pStyle w:val="ReportQuestion"/>
        <w:numPr>
          <w:ilvl w:val="0"/>
          <w:numId w:val="1"/>
        </w:numPr>
        <w:spacing w:before="120"/>
        <w:ind w:left="573" w:hanging="573"/>
        <w:rPr>
          <w:b/>
          <w:i/>
        </w:rPr>
      </w:pPr>
      <w:bookmarkStart w:id="8" w:name="ReportBody"/>
      <w:bookmarkStart w:id="9" w:name="Preamble"/>
      <w:bookmarkStart w:id="10" w:name="SignatureBlock"/>
      <w:bookmarkEnd w:id="8"/>
      <w:bookmarkEnd w:id="9"/>
      <w:r>
        <w:t xml:space="preserve">Is there a history, </w:t>
      </w:r>
      <w:r>
        <w:rPr>
          <w:b/>
        </w:rPr>
        <w:t>at any time</w:t>
      </w:r>
      <w:r>
        <w:t xml:space="preserve">, of exposure to any of the specified respiratory tract irritants? </w:t>
      </w:r>
      <w:r>
        <w:rPr>
          <w:b/>
          <w:i/>
        </w:rPr>
        <w:t>The Repatriation Medical Authority has specified the following to be respiratory tract irritants:</w:t>
      </w:r>
    </w:p>
    <w:p w:rsidR="0056648E" w:rsidRDefault="0056648E" w:rsidP="00D60876">
      <w:pPr>
        <w:numPr>
          <w:ilvl w:val="0"/>
          <w:numId w:val="2"/>
        </w:numPr>
        <w:overflowPunct/>
        <w:autoSpaceDE/>
        <w:autoSpaceDN/>
        <w:adjustRightInd/>
        <w:spacing w:before="120"/>
        <w:ind w:left="1288"/>
        <w:textAlignment w:val="auto"/>
        <w:rPr>
          <w:b/>
        </w:rPr>
      </w:pPr>
      <w:r>
        <w:rPr>
          <w:b/>
        </w:rPr>
        <w:t>Mustard gas</w:t>
      </w:r>
    </w:p>
    <w:p w:rsidR="0056648E" w:rsidRDefault="0056648E" w:rsidP="0056648E">
      <w:pPr>
        <w:numPr>
          <w:ilvl w:val="0"/>
          <w:numId w:val="2"/>
        </w:numPr>
        <w:overflowPunct/>
        <w:autoSpaceDE/>
        <w:autoSpaceDN/>
        <w:adjustRightInd/>
        <w:ind w:left="1288"/>
        <w:textAlignment w:val="auto"/>
        <w:rPr>
          <w:b/>
        </w:rPr>
      </w:pPr>
      <w:r>
        <w:rPr>
          <w:b/>
        </w:rPr>
        <w:t>Lewisite</w:t>
      </w:r>
    </w:p>
    <w:p w:rsidR="0056648E" w:rsidRDefault="0056648E" w:rsidP="0056648E">
      <w:pPr>
        <w:numPr>
          <w:ilvl w:val="0"/>
          <w:numId w:val="2"/>
        </w:numPr>
        <w:overflowPunct/>
        <w:autoSpaceDE/>
        <w:autoSpaceDN/>
        <w:adjustRightInd/>
        <w:ind w:left="1288"/>
        <w:textAlignment w:val="auto"/>
        <w:rPr>
          <w:b/>
        </w:rPr>
      </w:pPr>
      <w:r>
        <w:rPr>
          <w:b/>
        </w:rPr>
        <w:t>Chlorine gas</w:t>
      </w:r>
    </w:p>
    <w:p w:rsidR="0056648E" w:rsidRDefault="0056648E" w:rsidP="0056648E">
      <w:pPr>
        <w:numPr>
          <w:ilvl w:val="0"/>
          <w:numId w:val="2"/>
        </w:numPr>
        <w:overflowPunct/>
        <w:autoSpaceDE/>
        <w:autoSpaceDN/>
        <w:adjustRightInd/>
        <w:ind w:left="1288"/>
        <w:textAlignment w:val="auto"/>
        <w:rPr>
          <w:b/>
        </w:rPr>
      </w:pPr>
      <w:r>
        <w:rPr>
          <w:b/>
        </w:rPr>
        <w:t>Phosgene gas</w:t>
      </w:r>
    </w:p>
    <w:p w:rsidR="0056648E" w:rsidRDefault="0056648E" w:rsidP="0056648E">
      <w:pPr>
        <w:numPr>
          <w:ilvl w:val="0"/>
          <w:numId w:val="2"/>
        </w:numPr>
        <w:overflowPunct/>
        <w:autoSpaceDE/>
        <w:autoSpaceDN/>
        <w:adjustRightInd/>
        <w:ind w:left="1288"/>
        <w:textAlignment w:val="auto"/>
        <w:rPr>
          <w:b/>
        </w:rPr>
      </w:pPr>
      <w:r>
        <w:rPr>
          <w:b/>
        </w:rPr>
        <w:t>Phthalic anhydride</w:t>
      </w:r>
    </w:p>
    <w:p w:rsidR="0056648E" w:rsidRDefault="0056648E" w:rsidP="0056648E">
      <w:pPr>
        <w:numPr>
          <w:ilvl w:val="0"/>
          <w:numId w:val="2"/>
        </w:numPr>
        <w:overflowPunct/>
        <w:autoSpaceDE/>
        <w:autoSpaceDN/>
        <w:adjustRightInd/>
        <w:ind w:left="1288"/>
        <w:textAlignment w:val="auto"/>
        <w:rPr>
          <w:b/>
        </w:rPr>
      </w:pPr>
      <w:r>
        <w:rPr>
          <w:b/>
        </w:rPr>
        <w:t>Anhydrous ammonia gas</w:t>
      </w:r>
    </w:p>
    <w:p w:rsidR="0056648E" w:rsidRDefault="0056648E" w:rsidP="0056648E">
      <w:pPr>
        <w:numPr>
          <w:ilvl w:val="0"/>
          <w:numId w:val="2"/>
        </w:numPr>
        <w:overflowPunct/>
        <w:autoSpaceDE/>
        <w:autoSpaceDN/>
        <w:adjustRightInd/>
        <w:ind w:left="1288"/>
        <w:textAlignment w:val="auto"/>
        <w:rPr>
          <w:b/>
        </w:rPr>
      </w:pPr>
      <w:r>
        <w:rPr>
          <w:b/>
        </w:rPr>
        <w:t>Another respirable agent which causes comparable tissue damage.</w:t>
      </w:r>
    </w:p>
    <w:p w:rsidR="0056648E" w:rsidRDefault="0056648E" w:rsidP="0056648E">
      <w:pPr>
        <w:pStyle w:val="Footer"/>
      </w:pPr>
    </w:p>
    <w:p w:rsidR="0056648E" w:rsidRDefault="0056648E" w:rsidP="0056648E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56648E" w:rsidRDefault="0056648E" w:rsidP="0056648E">
      <w:pPr>
        <w:pStyle w:val="ReportCheckbox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56648E" w:rsidRDefault="0056648E" w:rsidP="0056648E">
      <w:pPr>
        <w:pStyle w:val="ReportQuestion"/>
        <w:spacing w:before="120"/>
      </w:pPr>
      <w:r>
        <w:t>2.</w:t>
      </w:r>
      <w:r>
        <w:tab/>
        <w:t>What was the respiratory tract irritant?  (</w:t>
      </w:r>
      <w:r>
        <w:rPr>
          <w:i/>
        </w:rPr>
        <w:t>Please be as specific as possible)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</w:tbl>
    <w:p w:rsidR="0056648E" w:rsidRDefault="0056648E" w:rsidP="0056648E">
      <w:pPr>
        <w:pStyle w:val="ReportQuestion"/>
        <w:spacing w:before="120"/>
      </w:pPr>
      <w:r>
        <w:t>3.</w:t>
      </w:r>
      <w:r>
        <w:tab/>
        <w:t xml:space="preserve">What symptoms were experienced as a result of the exposure and what damage, if any, was done to the lower respiratory tract (airways) and lungs? 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</w:tbl>
    <w:p w:rsidR="00D60876" w:rsidRDefault="00D60876" w:rsidP="0056648E">
      <w:pPr>
        <w:pStyle w:val="ReportQuestion"/>
      </w:pPr>
    </w:p>
    <w:p w:rsidR="0056648E" w:rsidRDefault="0056648E" w:rsidP="00D60876">
      <w:pPr>
        <w:pStyle w:val="ReportQuestion"/>
        <w:spacing w:after="240"/>
      </w:pPr>
      <w:r>
        <w:lastRenderedPageBreak/>
        <w:t>4.</w:t>
      </w:r>
      <w:r>
        <w:tab/>
        <w:t>Was medical attention needed when the exposure occurred?</w:t>
      </w:r>
    </w:p>
    <w:p w:rsidR="0056648E" w:rsidRDefault="0056648E" w:rsidP="0056648E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</w:p>
    <w:p w:rsidR="0056648E" w:rsidRDefault="0056648E" w:rsidP="0056648E">
      <w:pPr>
        <w:pStyle w:val="ReportCheckbox"/>
        <w:spacing w:after="24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rPr>
          <w:i/>
        </w:rPr>
        <w:t>Please describe the medical treatment that was given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</w:tbl>
    <w:p w:rsidR="0056648E" w:rsidRDefault="0056648E" w:rsidP="00D60876">
      <w:pPr>
        <w:pStyle w:val="ReportQuestion"/>
        <w:spacing w:after="240"/>
      </w:pPr>
      <w:r>
        <w:t>5.</w:t>
      </w:r>
      <w:r>
        <w:tab/>
        <w:t xml:space="preserve">When did this exposure to the respiratory tract irritant occur? </w:t>
      </w:r>
      <w:r>
        <w:rPr>
          <w:i/>
        </w:rPr>
        <w:t>(Please be as specific as possible)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  <w:r>
              <w:tab/>
              <w:t>/</w:t>
            </w:r>
            <w:r>
              <w:tab/>
              <w:t>/</w:t>
            </w:r>
          </w:p>
        </w:tc>
      </w:tr>
    </w:tbl>
    <w:p w:rsidR="0056648E" w:rsidRDefault="0056648E" w:rsidP="00D60876">
      <w:pPr>
        <w:pStyle w:val="ReportQuestion"/>
        <w:spacing w:after="240"/>
      </w:pPr>
      <w:r>
        <w:t>6.</w:t>
      </w:r>
      <w:r>
        <w:tab/>
        <w:t>Where did this exposure to the respiratory tract irritant occur?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</w:tbl>
    <w:p w:rsidR="0056648E" w:rsidRDefault="0056648E" w:rsidP="00D60876">
      <w:pPr>
        <w:pStyle w:val="ReportQuestion"/>
        <w:spacing w:after="240"/>
      </w:pPr>
      <w:r>
        <w:t>7.</w:t>
      </w:r>
      <w:r>
        <w:tab/>
        <w:t>What activities were being performed when this exposure to the respiratory tract irritant occurred?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  <w:bookmarkStart w:id="11" w:name="StartHere"/>
            <w:bookmarkEnd w:id="11"/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  <w:tr w:rsidR="005664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648E" w:rsidRDefault="0056648E" w:rsidP="0056648E">
            <w:pPr>
              <w:pStyle w:val="ReportAnswerBox"/>
            </w:pPr>
          </w:p>
        </w:tc>
      </w:tr>
    </w:tbl>
    <w:p w:rsidR="0090395B" w:rsidRDefault="0090395B">
      <w:pPr>
        <w:pStyle w:val="ReportSection"/>
        <w:framePr w:hSpace="181" w:wrap="notBeside" w:hAnchor="margin" w:yAlign="bottom"/>
      </w:pPr>
      <w:r>
        <w:t>Claimant's Signature</w:t>
      </w:r>
    </w:p>
    <w:p w:rsidR="0090395B" w:rsidRDefault="0090395B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90395B" w:rsidRDefault="0090395B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90395B" w:rsidRDefault="0090395B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903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0395B" w:rsidRDefault="0090395B">
            <w:pPr>
              <w:framePr w:hSpace="181" w:wrap="notBeside" w:hAnchor="margin" w:yAlign="bottom"/>
            </w:pPr>
          </w:p>
        </w:tc>
      </w:tr>
      <w:tr w:rsidR="00903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395B" w:rsidRDefault="0090395B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90395B" w:rsidRDefault="0090395B"/>
    <w:sectPr w:rsidR="0090395B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B1" w:rsidRDefault="001B38B1">
      <w:r>
        <w:separator/>
      </w:r>
    </w:p>
  </w:endnote>
  <w:endnote w:type="continuationSeparator" w:id="0">
    <w:p w:rsidR="001B38B1" w:rsidRDefault="001B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C32BFF26-5AE4-41E8-9DF2-0B4E6268415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8E" w:rsidRDefault="0056648E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CSCH001CR9103 29/10/97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B1" w:rsidRDefault="001B38B1">
      <w:r>
        <w:separator/>
      </w:r>
    </w:p>
  </w:footnote>
  <w:footnote w:type="continuationSeparator" w:id="0">
    <w:p w:rsidR="001B38B1" w:rsidRDefault="001B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8E" w:rsidRDefault="0056648E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AF"/>
    <w:multiLevelType w:val="singleLevel"/>
    <w:tmpl w:val="65E68B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</w:abstractNum>
  <w:abstractNum w:abstractNumId="1">
    <w:nsid w:val="6E9D3F5D"/>
    <w:multiLevelType w:val="singleLevel"/>
    <w:tmpl w:val="AF42EB8E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3"/>
  </w:docVars>
  <w:rsids>
    <w:rsidRoot w:val="0090395B"/>
    <w:rsid w:val="001B38B1"/>
    <w:rsid w:val="0056648E"/>
    <w:rsid w:val="0090395B"/>
    <w:rsid w:val="00A07A79"/>
    <w:rsid w:val="00C5308A"/>
    <w:rsid w:val="00D60876"/>
    <w:rsid w:val="00E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alloonText">
    <w:name w:val="Balloon Text"/>
    <w:basedOn w:val="Normal"/>
    <w:semiHidden/>
    <w:rsid w:val="005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alloonText">
    <w:name w:val="Balloon Text"/>
    <w:basedOn w:val="Normal"/>
    <w:semiHidden/>
    <w:rsid w:val="0056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97</Template>
  <TotalTime>0</TotalTime>
  <Pages>2</Pages>
  <Words>302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bronchits and emphysema - exposure to airborne irritant</vt:lpstr>
    </vt:vector>
  </TitlesOfParts>
  <Company>SoftLaw Corporation Pty Ltd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bronchits and emphysema - exposure to airborne irritant</dc:title>
  <dc:subject>Questionnaires</dc:subject>
  <dc:creator>SoftLaw Corporation</dc:creator>
  <cp:lastModifiedBy>Cgrewh</cp:lastModifiedBy>
  <cp:revision>3</cp:revision>
  <cp:lastPrinted>2015-06-09T06:17:00Z</cp:lastPrinted>
  <dcterms:created xsi:type="dcterms:W3CDTF">2015-06-09T06:17:00Z</dcterms:created>
  <dcterms:modified xsi:type="dcterms:W3CDTF">2015-06-09T06:17:00Z</dcterms:modified>
</cp:coreProperties>
</file>